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43E39" w:rsidRPr="00721BEF" w:rsidRDefault="00C25039" w:rsidP="00743E39">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0.6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B31E7" w:rsidRPr="002F7846" w:rsidRDefault="009B31E7" w:rsidP="00743E39">
                  <w:pPr>
                    <w:jc w:val="both"/>
                  </w:pPr>
                  <w:r w:rsidRPr="002F7846">
                    <w:t>Приложение  к ОПОП по направлению подготовки</w:t>
                  </w:r>
                  <w:r>
                    <w:rPr>
                      <w:color w:val="000000"/>
                    </w:rPr>
                    <w:t>: 44.03.03 «</w:t>
                  </w:r>
                  <w:r w:rsidRPr="004A056B">
                    <w:rPr>
                      <w:color w:val="000000"/>
                    </w:rPr>
                    <w:t>Специальное (дефектологическое) образование</w:t>
                  </w:r>
                  <w:r>
                    <w:rPr>
                      <w:color w:val="000000"/>
                    </w:rPr>
                    <w:t>»</w:t>
                  </w:r>
                  <w:r w:rsidRPr="002F7846">
                    <w:t xml:space="preserve"> (уровень бакалавриата), Направленность (профиль) программы</w:t>
                  </w:r>
                  <w:r>
                    <w:t xml:space="preserve"> «</w:t>
                  </w:r>
                  <w:r>
                    <w:rPr>
                      <w:color w:val="000000"/>
                    </w:rPr>
                    <w:t>Логопедия»</w:t>
                  </w:r>
                  <w:r w:rsidRPr="002F7846">
                    <w:t>, утв</w:t>
                  </w:r>
                  <w:r w:rsidR="00FB2D33">
                    <w:t>. приказом ректора ОмГА от 29.03</w:t>
                  </w:r>
                  <w:r w:rsidRPr="002F7846">
                    <w:t>.201</w:t>
                  </w:r>
                  <w:r w:rsidR="00FB2D33">
                    <w:t>9</w:t>
                  </w:r>
                  <w:r w:rsidRPr="002F7846">
                    <w:t xml:space="preserve"> № </w:t>
                  </w:r>
                  <w:r w:rsidR="00FB2D33">
                    <w:t>54</w:t>
                  </w:r>
                </w:p>
                <w:p w:rsidR="009B31E7" w:rsidRPr="00023E73" w:rsidRDefault="009B31E7" w:rsidP="00743E39">
                  <w:pPr>
                    <w:jc w:val="both"/>
                  </w:pPr>
                </w:p>
              </w:txbxContent>
            </v:textbox>
          </v:shape>
        </w:pict>
      </w:r>
      <w:r w:rsidR="009B31E7">
        <w:rPr>
          <w:rFonts w:eastAsia="Courier New"/>
          <w:b/>
          <w:bCs/>
          <w:sz w:val="24"/>
          <w:szCs w:val="24"/>
        </w:rPr>
        <w:t>ё</w:t>
      </w:r>
    </w:p>
    <w:p w:rsidR="00743E39" w:rsidRPr="00721BEF" w:rsidRDefault="00743E39" w:rsidP="00743E39">
      <w:pPr>
        <w:widowControl/>
        <w:autoSpaceDE/>
        <w:adjustRightInd/>
        <w:ind w:left="5670"/>
        <w:rPr>
          <w:rFonts w:eastAsia="Courier New"/>
          <w:b/>
          <w:bCs/>
          <w:sz w:val="24"/>
          <w:szCs w:val="24"/>
        </w:rPr>
      </w:pPr>
    </w:p>
    <w:p w:rsidR="00743E39" w:rsidRPr="00721BEF" w:rsidRDefault="00743E39" w:rsidP="00743E39">
      <w:pPr>
        <w:widowControl/>
        <w:autoSpaceDE/>
        <w:adjustRightInd/>
        <w:ind w:left="5670"/>
        <w:rPr>
          <w:rFonts w:eastAsia="Courier New"/>
          <w:b/>
          <w:bCs/>
          <w:sz w:val="24"/>
          <w:szCs w:val="24"/>
        </w:rPr>
      </w:pPr>
    </w:p>
    <w:p w:rsidR="00743E39" w:rsidRPr="00721BEF" w:rsidRDefault="00743E39" w:rsidP="00743E39">
      <w:pPr>
        <w:widowControl/>
        <w:autoSpaceDE/>
        <w:adjustRightInd/>
        <w:ind w:left="5670"/>
        <w:rPr>
          <w:rFonts w:eastAsia="Courier New"/>
          <w:b/>
          <w:bCs/>
          <w:sz w:val="24"/>
          <w:szCs w:val="24"/>
        </w:rPr>
      </w:pPr>
    </w:p>
    <w:p w:rsidR="00743E39" w:rsidRPr="00721BEF" w:rsidRDefault="00743E39" w:rsidP="00743E39">
      <w:pPr>
        <w:widowControl/>
        <w:autoSpaceDE/>
        <w:adjustRightInd/>
        <w:ind w:left="5670"/>
        <w:rPr>
          <w:rFonts w:eastAsia="Courier New"/>
          <w:b/>
          <w:bCs/>
          <w:sz w:val="24"/>
          <w:szCs w:val="24"/>
        </w:rPr>
      </w:pPr>
    </w:p>
    <w:p w:rsidR="00743E39" w:rsidRPr="00721BEF" w:rsidRDefault="00743E39" w:rsidP="00743E39">
      <w:pPr>
        <w:autoSpaceDE/>
        <w:adjustRightInd/>
        <w:ind w:right="1"/>
        <w:contextualSpacing/>
        <w:jc w:val="center"/>
        <w:rPr>
          <w:rFonts w:eastAsia="Courier New"/>
          <w:noProof/>
          <w:sz w:val="28"/>
          <w:szCs w:val="28"/>
          <w:lang w:bidi="ru-RU"/>
        </w:rPr>
      </w:pPr>
      <w:r w:rsidRPr="00721BEF">
        <w:rPr>
          <w:rFonts w:eastAsia="Courier New"/>
          <w:noProof/>
          <w:sz w:val="28"/>
          <w:szCs w:val="28"/>
          <w:lang w:bidi="ru-RU"/>
        </w:rPr>
        <w:t>Частное учреждение образовательная организация высшего образования</w:t>
      </w:r>
    </w:p>
    <w:p w:rsidR="00743E39" w:rsidRPr="00721BEF" w:rsidRDefault="00743E39" w:rsidP="00743E39">
      <w:pPr>
        <w:autoSpaceDE/>
        <w:adjustRightInd/>
        <w:ind w:right="1"/>
        <w:contextualSpacing/>
        <w:jc w:val="center"/>
        <w:rPr>
          <w:rFonts w:eastAsia="Courier New"/>
          <w:noProof/>
          <w:sz w:val="28"/>
          <w:szCs w:val="28"/>
          <w:lang w:bidi="ru-RU"/>
        </w:rPr>
      </w:pPr>
      <w:r>
        <w:rPr>
          <w:rFonts w:eastAsia="Courier New"/>
          <w:noProof/>
          <w:sz w:val="28"/>
          <w:szCs w:val="28"/>
          <w:lang w:bidi="ru-RU"/>
        </w:rPr>
        <w:t>«</w:t>
      </w:r>
      <w:r w:rsidRPr="00721BEF">
        <w:rPr>
          <w:rFonts w:eastAsia="Courier New"/>
          <w:noProof/>
          <w:sz w:val="28"/>
          <w:szCs w:val="28"/>
          <w:lang w:bidi="ru-RU"/>
        </w:rPr>
        <w:t>Омская гуманитарная академия</w:t>
      </w:r>
      <w:r>
        <w:rPr>
          <w:rFonts w:eastAsia="Courier New"/>
          <w:noProof/>
          <w:sz w:val="28"/>
          <w:szCs w:val="28"/>
          <w:lang w:bidi="ru-RU"/>
        </w:rPr>
        <w:t>»</w:t>
      </w:r>
    </w:p>
    <w:p w:rsidR="00743E39" w:rsidRPr="00721BEF" w:rsidRDefault="00743E39" w:rsidP="00743E39">
      <w:pPr>
        <w:autoSpaceDE/>
        <w:adjustRightInd/>
        <w:ind w:right="1"/>
        <w:contextualSpacing/>
        <w:jc w:val="center"/>
        <w:rPr>
          <w:rFonts w:eastAsia="Courier New"/>
          <w:noProof/>
          <w:sz w:val="28"/>
          <w:szCs w:val="28"/>
          <w:lang w:bidi="ru-RU"/>
        </w:rPr>
      </w:pPr>
      <w:r w:rsidRPr="00721BEF">
        <w:rPr>
          <w:rFonts w:eastAsia="Courier New"/>
          <w:noProof/>
          <w:sz w:val="28"/>
          <w:szCs w:val="28"/>
          <w:lang w:bidi="ru-RU"/>
        </w:rPr>
        <w:t>Кафедра «Педагогики, психологии и социальной работы»</w:t>
      </w:r>
    </w:p>
    <w:p w:rsidR="00743E39" w:rsidRPr="00721BEF" w:rsidRDefault="00743E39" w:rsidP="00743E39">
      <w:pPr>
        <w:autoSpaceDE/>
        <w:adjustRightInd/>
        <w:ind w:right="1"/>
        <w:contextualSpacing/>
        <w:jc w:val="center"/>
        <w:rPr>
          <w:rFonts w:eastAsia="Courier New"/>
          <w:noProof/>
          <w:sz w:val="28"/>
          <w:szCs w:val="28"/>
          <w:lang w:bidi="ru-RU"/>
        </w:rPr>
      </w:pPr>
    </w:p>
    <w:p w:rsidR="00743E39" w:rsidRPr="00721BEF" w:rsidRDefault="00C25039" w:rsidP="00743E39">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B31E7" w:rsidRPr="00C94464" w:rsidRDefault="009B31E7" w:rsidP="00743E39">
                  <w:pPr>
                    <w:jc w:val="center"/>
                    <w:rPr>
                      <w:sz w:val="24"/>
                      <w:szCs w:val="24"/>
                    </w:rPr>
                  </w:pPr>
                  <w:r w:rsidRPr="00C94464">
                    <w:rPr>
                      <w:sz w:val="24"/>
                      <w:szCs w:val="24"/>
                    </w:rPr>
                    <w:t>УТВЕРЖДАЮ:</w:t>
                  </w:r>
                </w:p>
                <w:p w:rsidR="009B31E7" w:rsidRPr="00C94464" w:rsidRDefault="009B31E7" w:rsidP="00743E39">
                  <w:pPr>
                    <w:jc w:val="center"/>
                    <w:rPr>
                      <w:sz w:val="24"/>
                      <w:szCs w:val="24"/>
                    </w:rPr>
                  </w:pPr>
                  <w:r w:rsidRPr="00C94464">
                    <w:rPr>
                      <w:sz w:val="24"/>
                      <w:szCs w:val="24"/>
                    </w:rPr>
                    <w:t>Ректор, д.фил.н., профессор</w:t>
                  </w:r>
                </w:p>
                <w:p w:rsidR="009B31E7" w:rsidRDefault="009B31E7" w:rsidP="00743E39">
                  <w:pPr>
                    <w:jc w:val="center"/>
                    <w:rPr>
                      <w:sz w:val="24"/>
                      <w:szCs w:val="24"/>
                    </w:rPr>
                  </w:pPr>
                </w:p>
                <w:p w:rsidR="009B31E7" w:rsidRPr="00C94464" w:rsidRDefault="009B31E7" w:rsidP="00743E39">
                  <w:pPr>
                    <w:jc w:val="center"/>
                    <w:rPr>
                      <w:sz w:val="24"/>
                      <w:szCs w:val="24"/>
                    </w:rPr>
                  </w:pPr>
                  <w:r w:rsidRPr="00C94464">
                    <w:rPr>
                      <w:sz w:val="24"/>
                      <w:szCs w:val="24"/>
                    </w:rPr>
                    <w:t>______________А.Э. Еремеев</w:t>
                  </w:r>
                </w:p>
                <w:p w:rsidR="009B31E7" w:rsidRPr="00C94464" w:rsidRDefault="009B31E7" w:rsidP="00743E39">
                  <w:pPr>
                    <w:jc w:val="center"/>
                    <w:rPr>
                      <w:sz w:val="24"/>
                      <w:szCs w:val="24"/>
                    </w:rPr>
                  </w:pPr>
                  <w:r>
                    <w:rPr>
                      <w:sz w:val="24"/>
                      <w:szCs w:val="24"/>
                    </w:rPr>
                    <w:t xml:space="preserve">        </w:t>
                  </w:r>
                  <w:r w:rsidR="00FB2D33">
                    <w:rPr>
                      <w:sz w:val="24"/>
                      <w:szCs w:val="24"/>
                    </w:rPr>
                    <w:t xml:space="preserve">                      29.03.2019</w:t>
                  </w:r>
                  <w:r>
                    <w:rPr>
                      <w:sz w:val="24"/>
                      <w:szCs w:val="24"/>
                    </w:rPr>
                    <w:t xml:space="preserve"> г.</w:t>
                  </w:r>
                </w:p>
              </w:txbxContent>
            </v:textbox>
          </v:shape>
        </w:pict>
      </w:r>
    </w:p>
    <w:p w:rsidR="00743E39" w:rsidRPr="00721BEF" w:rsidRDefault="00743E39" w:rsidP="00743E39">
      <w:pPr>
        <w:autoSpaceDE/>
        <w:adjustRightInd/>
        <w:ind w:right="1"/>
        <w:contextualSpacing/>
        <w:jc w:val="center"/>
        <w:rPr>
          <w:rFonts w:eastAsia="Courier New"/>
          <w:b/>
          <w:sz w:val="24"/>
          <w:szCs w:val="24"/>
          <w:lang w:bidi="ru-RU"/>
        </w:rPr>
      </w:pPr>
    </w:p>
    <w:p w:rsidR="00743E39" w:rsidRPr="00721BEF" w:rsidRDefault="00743E39" w:rsidP="00743E39">
      <w:pPr>
        <w:autoSpaceDE/>
        <w:adjustRightInd/>
        <w:ind w:right="1"/>
        <w:contextualSpacing/>
        <w:jc w:val="center"/>
        <w:rPr>
          <w:rFonts w:eastAsia="Courier New"/>
          <w:b/>
          <w:sz w:val="24"/>
          <w:szCs w:val="24"/>
          <w:lang w:bidi="ru-RU"/>
        </w:rPr>
      </w:pPr>
    </w:p>
    <w:p w:rsidR="00743E39" w:rsidRPr="00721BEF" w:rsidRDefault="00743E39" w:rsidP="00743E39">
      <w:pPr>
        <w:autoSpaceDE/>
        <w:adjustRightInd/>
        <w:ind w:right="1"/>
        <w:contextualSpacing/>
        <w:jc w:val="center"/>
        <w:rPr>
          <w:rFonts w:eastAsia="Courier New"/>
          <w:b/>
          <w:sz w:val="24"/>
          <w:szCs w:val="24"/>
          <w:lang w:bidi="ru-RU"/>
        </w:rPr>
      </w:pPr>
    </w:p>
    <w:p w:rsidR="00743E39" w:rsidRPr="00721BEF" w:rsidRDefault="00743E39" w:rsidP="00743E39">
      <w:pPr>
        <w:autoSpaceDE/>
        <w:adjustRightInd/>
        <w:ind w:right="1"/>
        <w:contextualSpacing/>
        <w:jc w:val="center"/>
        <w:rPr>
          <w:rFonts w:eastAsia="Courier New"/>
          <w:b/>
          <w:sz w:val="24"/>
          <w:szCs w:val="24"/>
          <w:lang w:bidi="ru-RU"/>
        </w:rPr>
      </w:pPr>
    </w:p>
    <w:p w:rsidR="00743E39" w:rsidRPr="00721BEF" w:rsidRDefault="00743E39" w:rsidP="00743E39">
      <w:pPr>
        <w:widowControl/>
        <w:autoSpaceDE/>
        <w:adjustRightInd/>
        <w:jc w:val="center"/>
        <w:rPr>
          <w:sz w:val="24"/>
          <w:szCs w:val="24"/>
          <w:lang w:eastAsia="en-US"/>
        </w:rPr>
      </w:pPr>
    </w:p>
    <w:p w:rsidR="00743E39" w:rsidRPr="00721BEF" w:rsidRDefault="00743E39" w:rsidP="00743E39">
      <w:pPr>
        <w:widowControl/>
        <w:autoSpaceDE/>
        <w:adjustRightInd/>
        <w:jc w:val="center"/>
        <w:rPr>
          <w:sz w:val="24"/>
          <w:szCs w:val="24"/>
          <w:lang w:eastAsia="en-US"/>
        </w:rPr>
      </w:pPr>
    </w:p>
    <w:p w:rsidR="00743E39" w:rsidRPr="00721BEF" w:rsidRDefault="00743E39" w:rsidP="00743E39">
      <w:pPr>
        <w:suppressAutoHyphens/>
        <w:jc w:val="center"/>
        <w:rPr>
          <w:rFonts w:eastAsia="SimSun"/>
          <w:kern w:val="2"/>
          <w:sz w:val="24"/>
          <w:szCs w:val="24"/>
          <w:lang w:eastAsia="hi-IN" w:bidi="hi-IN"/>
        </w:rPr>
      </w:pPr>
    </w:p>
    <w:p w:rsidR="00743E39" w:rsidRPr="00721BEF" w:rsidRDefault="00743E39" w:rsidP="00743E39">
      <w:pPr>
        <w:suppressAutoHyphens/>
        <w:jc w:val="center"/>
        <w:rPr>
          <w:rFonts w:eastAsia="SimSun"/>
          <w:kern w:val="2"/>
          <w:sz w:val="24"/>
          <w:szCs w:val="24"/>
          <w:lang w:eastAsia="hi-IN" w:bidi="hi-IN"/>
        </w:rPr>
      </w:pPr>
    </w:p>
    <w:p w:rsidR="00743E39" w:rsidRPr="00721BEF" w:rsidRDefault="00743E39" w:rsidP="00743E39">
      <w:pPr>
        <w:suppressAutoHyphens/>
        <w:jc w:val="center"/>
        <w:rPr>
          <w:rFonts w:eastAsia="SimSun"/>
          <w:kern w:val="2"/>
          <w:sz w:val="24"/>
          <w:szCs w:val="24"/>
          <w:lang w:eastAsia="hi-IN" w:bidi="hi-IN"/>
        </w:rPr>
      </w:pPr>
      <w:r w:rsidRPr="00721BEF">
        <w:rPr>
          <w:rFonts w:eastAsia="SimSun"/>
          <w:kern w:val="2"/>
          <w:sz w:val="24"/>
          <w:szCs w:val="24"/>
          <w:lang w:eastAsia="hi-IN" w:bidi="hi-IN"/>
        </w:rPr>
        <w:t>ПРОГРАММА ПРАКТИКИ</w:t>
      </w:r>
    </w:p>
    <w:p w:rsidR="00743E39" w:rsidRPr="00721BEF" w:rsidRDefault="00743E39" w:rsidP="00743E39">
      <w:pPr>
        <w:widowControl/>
        <w:tabs>
          <w:tab w:val="left" w:pos="708"/>
        </w:tabs>
        <w:autoSpaceDE/>
        <w:adjustRightInd/>
        <w:jc w:val="center"/>
        <w:rPr>
          <w:b/>
          <w:sz w:val="24"/>
          <w:szCs w:val="24"/>
        </w:rPr>
      </w:pPr>
    </w:p>
    <w:p w:rsidR="00743E39" w:rsidRPr="00721BEF" w:rsidRDefault="00743E39" w:rsidP="00743E39">
      <w:pPr>
        <w:widowControl/>
        <w:suppressAutoHyphens/>
        <w:autoSpaceDE/>
        <w:adjustRightInd/>
        <w:jc w:val="center"/>
        <w:rPr>
          <w:b/>
          <w:bCs/>
          <w:caps/>
          <w:sz w:val="32"/>
          <w:szCs w:val="32"/>
        </w:rPr>
      </w:pPr>
      <w:r w:rsidRPr="00721BEF">
        <w:rPr>
          <w:b/>
          <w:bCs/>
          <w:caps/>
          <w:sz w:val="32"/>
          <w:szCs w:val="32"/>
        </w:rPr>
        <w:t>ПРОИЗВОДСТВЕННАЯ ПРАКТИКА</w:t>
      </w:r>
    </w:p>
    <w:p w:rsidR="00743E39" w:rsidRPr="00721BEF" w:rsidRDefault="00743E39" w:rsidP="00743E39">
      <w:pPr>
        <w:widowControl/>
        <w:suppressAutoHyphens/>
        <w:autoSpaceDE/>
        <w:adjustRightInd/>
        <w:spacing w:after="240"/>
        <w:jc w:val="center"/>
        <w:rPr>
          <w:b/>
          <w:bCs/>
          <w:caps/>
          <w:sz w:val="22"/>
          <w:szCs w:val="22"/>
        </w:rPr>
      </w:pPr>
      <w:r w:rsidRPr="00721BEF">
        <w:rPr>
          <w:b/>
          <w:bCs/>
          <w:caps/>
          <w:sz w:val="22"/>
          <w:szCs w:val="22"/>
        </w:rPr>
        <w:t>(</w:t>
      </w:r>
      <w:r w:rsidRPr="00721BEF">
        <w:rPr>
          <w:sz w:val="22"/>
          <w:szCs w:val="22"/>
        </w:rPr>
        <w:t>практика по получению профессиональных умений и опыта профессиональной деятельности</w:t>
      </w:r>
      <w:r w:rsidRPr="00721BEF">
        <w:rPr>
          <w:b/>
          <w:bCs/>
          <w:caps/>
          <w:sz w:val="22"/>
          <w:szCs w:val="22"/>
        </w:rPr>
        <w:t>)</w:t>
      </w:r>
    </w:p>
    <w:p w:rsidR="00743E39" w:rsidRPr="00721BEF" w:rsidRDefault="00743E39" w:rsidP="00743E39">
      <w:pPr>
        <w:widowControl/>
        <w:suppressAutoHyphens/>
        <w:autoSpaceDE/>
        <w:adjustRightInd/>
        <w:spacing w:after="240"/>
        <w:jc w:val="center"/>
        <w:rPr>
          <w:bCs/>
          <w:sz w:val="24"/>
          <w:szCs w:val="24"/>
        </w:rPr>
      </w:pPr>
      <w:r w:rsidRPr="00721BEF">
        <w:rPr>
          <w:bCs/>
          <w:sz w:val="24"/>
          <w:szCs w:val="24"/>
        </w:rPr>
        <w:t>Б2.В.02(П)</w:t>
      </w:r>
    </w:p>
    <w:p w:rsidR="00743E39" w:rsidRPr="00721BEF" w:rsidRDefault="00743E39" w:rsidP="00743E39">
      <w:pPr>
        <w:widowControl/>
        <w:suppressAutoHyphens/>
        <w:autoSpaceDE/>
        <w:adjustRightInd/>
        <w:jc w:val="center"/>
        <w:rPr>
          <w:b/>
          <w:bCs/>
          <w:sz w:val="24"/>
          <w:szCs w:val="24"/>
        </w:rPr>
      </w:pPr>
    </w:p>
    <w:p w:rsidR="00743E39" w:rsidRPr="00721BEF" w:rsidRDefault="00743E39" w:rsidP="00743E39">
      <w:pPr>
        <w:widowControl/>
        <w:autoSpaceDN/>
        <w:jc w:val="center"/>
        <w:rPr>
          <w:rFonts w:eastAsia="Calibri"/>
          <w:b/>
          <w:bCs/>
          <w:sz w:val="24"/>
          <w:szCs w:val="24"/>
          <w:lang w:eastAsia="en-US"/>
        </w:rPr>
      </w:pPr>
    </w:p>
    <w:p w:rsidR="00743E39" w:rsidRPr="00721BEF" w:rsidRDefault="00743E39" w:rsidP="00743E39">
      <w:pPr>
        <w:autoSpaceDE/>
        <w:autoSpaceDN/>
        <w:adjustRightInd/>
        <w:ind w:right="1"/>
        <w:contextualSpacing/>
        <w:jc w:val="center"/>
        <w:rPr>
          <w:rFonts w:eastAsia="Courier New"/>
          <w:sz w:val="24"/>
          <w:szCs w:val="24"/>
          <w:lang w:bidi="ru-RU"/>
        </w:rPr>
      </w:pPr>
      <w:r w:rsidRPr="00721BEF">
        <w:rPr>
          <w:rFonts w:eastAsia="Courier New"/>
          <w:sz w:val="24"/>
          <w:szCs w:val="24"/>
          <w:lang w:bidi="ru-RU"/>
        </w:rPr>
        <w:t xml:space="preserve">по основной профессиональной образовательной программе высшего образования – </w:t>
      </w:r>
    </w:p>
    <w:p w:rsidR="00743E39" w:rsidRPr="00721BEF" w:rsidRDefault="00743E39" w:rsidP="00743E39">
      <w:pPr>
        <w:autoSpaceDE/>
        <w:autoSpaceDN/>
        <w:adjustRightInd/>
        <w:ind w:right="1"/>
        <w:contextualSpacing/>
        <w:jc w:val="center"/>
        <w:rPr>
          <w:rFonts w:eastAsia="Courier New"/>
          <w:sz w:val="24"/>
          <w:szCs w:val="24"/>
          <w:lang w:bidi="ru-RU"/>
        </w:rPr>
      </w:pPr>
      <w:r w:rsidRPr="00721BEF">
        <w:rPr>
          <w:rFonts w:eastAsia="Courier New"/>
          <w:sz w:val="24"/>
          <w:szCs w:val="24"/>
          <w:lang w:bidi="ru-RU"/>
        </w:rPr>
        <w:t>программе бакалавриата</w:t>
      </w:r>
    </w:p>
    <w:p w:rsidR="00743E39" w:rsidRPr="00721BEF" w:rsidRDefault="00743E39" w:rsidP="00743E39">
      <w:pPr>
        <w:widowControl/>
        <w:suppressAutoHyphens/>
        <w:autoSpaceDE/>
        <w:adjustRightInd/>
        <w:jc w:val="center"/>
        <w:rPr>
          <w:rFonts w:eastAsia="Courier New"/>
          <w:sz w:val="24"/>
          <w:szCs w:val="24"/>
          <w:lang w:bidi="ru-RU"/>
        </w:rPr>
      </w:pPr>
      <w:r w:rsidRPr="00721BEF">
        <w:rPr>
          <w:rFonts w:eastAsia="Courier New"/>
          <w:sz w:val="24"/>
          <w:szCs w:val="24"/>
          <w:lang w:bidi="ru-RU"/>
        </w:rPr>
        <w:t>(программа академического бакалавриата)</w:t>
      </w:r>
    </w:p>
    <w:p w:rsidR="00743E39" w:rsidRPr="00721BEF" w:rsidRDefault="00743E39" w:rsidP="00743E39">
      <w:pPr>
        <w:widowControl/>
        <w:suppressAutoHyphens/>
        <w:autoSpaceDE/>
        <w:adjustRightInd/>
        <w:jc w:val="center"/>
        <w:rPr>
          <w:rFonts w:eastAsia="Courier New"/>
          <w:sz w:val="24"/>
          <w:szCs w:val="24"/>
          <w:lang w:bidi="ru-RU"/>
        </w:rPr>
      </w:pPr>
    </w:p>
    <w:p w:rsidR="00743E39" w:rsidRPr="00721BEF" w:rsidRDefault="00743E39" w:rsidP="00743E39">
      <w:pPr>
        <w:widowControl/>
        <w:suppressAutoHyphens/>
        <w:autoSpaceDE/>
        <w:adjustRightInd/>
        <w:jc w:val="center"/>
        <w:rPr>
          <w:rFonts w:eastAsia="Courier New"/>
          <w:sz w:val="24"/>
          <w:szCs w:val="24"/>
          <w:lang w:bidi="ru-RU"/>
        </w:rPr>
      </w:pPr>
    </w:p>
    <w:p w:rsidR="00743E39" w:rsidRPr="00DC6B81" w:rsidRDefault="00743E39" w:rsidP="00743E39">
      <w:pPr>
        <w:suppressAutoHyphens/>
        <w:jc w:val="center"/>
        <w:rPr>
          <w:rFonts w:eastAsia="Courier New"/>
          <w:sz w:val="24"/>
          <w:szCs w:val="24"/>
          <w:lang w:bidi="ru-RU"/>
        </w:rPr>
      </w:pPr>
      <w:r w:rsidRPr="002B3C1A">
        <w:rPr>
          <w:rFonts w:eastAsia="Courier New"/>
          <w:sz w:val="24"/>
          <w:szCs w:val="24"/>
          <w:lang w:bidi="ru-RU"/>
        </w:rPr>
        <w:t xml:space="preserve">Направление подготовки </w:t>
      </w:r>
      <w:r w:rsidRPr="00DC6B81">
        <w:rPr>
          <w:rFonts w:eastAsia="Courier New"/>
          <w:b/>
          <w:sz w:val="24"/>
          <w:szCs w:val="24"/>
          <w:lang w:bidi="ru-RU"/>
        </w:rPr>
        <w:t xml:space="preserve">44.03.03 </w:t>
      </w:r>
      <w:r w:rsidRPr="00DC6B81">
        <w:rPr>
          <w:rFonts w:eastAsia="Courier New"/>
          <w:sz w:val="24"/>
          <w:szCs w:val="24"/>
          <w:lang w:bidi="ru-RU"/>
        </w:rPr>
        <w:t>Специальное (дефектологическое) образование (уровень бакалавриата)</w:t>
      </w:r>
      <w:r w:rsidRPr="00DC6B81">
        <w:rPr>
          <w:rFonts w:eastAsia="Courier New"/>
          <w:sz w:val="24"/>
          <w:szCs w:val="24"/>
          <w:lang w:bidi="ru-RU"/>
        </w:rPr>
        <w:cr/>
      </w:r>
    </w:p>
    <w:p w:rsidR="00743E39" w:rsidRPr="00DC6B81" w:rsidRDefault="00743E39" w:rsidP="00743E39">
      <w:pPr>
        <w:suppressAutoHyphens/>
        <w:jc w:val="center"/>
        <w:rPr>
          <w:rFonts w:eastAsia="Courier New"/>
          <w:sz w:val="24"/>
          <w:szCs w:val="24"/>
          <w:lang w:bidi="ru-RU"/>
        </w:rPr>
      </w:pPr>
      <w:r w:rsidRPr="00DC6B81">
        <w:rPr>
          <w:rFonts w:eastAsia="Courier New"/>
          <w:sz w:val="24"/>
          <w:szCs w:val="24"/>
          <w:lang w:bidi="ru-RU"/>
        </w:rPr>
        <w:t>Направленность (профиль) программы «</w:t>
      </w:r>
      <w:r w:rsidRPr="00DC6B81">
        <w:rPr>
          <w:b/>
          <w:color w:val="000000"/>
          <w:sz w:val="24"/>
          <w:szCs w:val="24"/>
        </w:rPr>
        <w:t>Логопедия</w:t>
      </w:r>
      <w:r w:rsidRPr="00DC6B81">
        <w:rPr>
          <w:rFonts w:eastAsia="Courier New"/>
          <w:sz w:val="24"/>
          <w:szCs w:val="24"/>
          <w:lang w:bidi="ru-RU"/>
        </w:rPr>
        <w:t>»</w:t>
      </w:r>
    </w:p>
    <w:p w:rsidR="00743E39" w:rsidRPr="00DC6B81" w:rsidRDefault="00743E39" w:rsidP="00743E39">
      <w:pPr>
        <w:suppressAutoHyphens/>
        <w:rPr>
          <w:rFonts w:eastAsia="Courier New"/>
          <w:b/>
          <w:sz w:val="24"/>
          <w:szCs w:val="24"/>
          <w:lang w:bidi="ru-RU"/>
        </w:rPr>
      </w:pPr>
    </w:p>
    <w:p w:rsidR="00743E39" w:rsidRPr="00DC6B81" w:rsidRDefault="00743E39" w:rsidP="00743E39">
      <w:pPr>
        <w:jc w:val="center"/>
        <w:rPr>
          <w:rFonts w:eastAsia="SimSun"/>
          <w:kern w:val="2"/>
          <w:sz w:val="24"/>
          <w:szCs w:val="24"/>
          <w:lang w:eastAsia="hi-IN" w:bidi="hi-IN"/>
        </w:rPr>
      </w:pPr>
      <w:r w:rsidRPr="00DC6B81">
        <w:rPr>
          <w:rFonts w:eastAsia="Courier New"/>
          <w:sz w:val="24"/>
          <w:szCs w:val="24"/>
          <w:lang w:bidi="ru-RU"/>
        </w:rPr>
        <w:t xml:space="preserve">Виды профессиональной деятельности: </w:t>
      </w:r>
      <w:r w:rsidRPr="00DC6B81">
        <w:rPr>
          <w:color w:val="000000"/>
          <w:sz w:val="24"/>
          <w:szCs w:val="24"/>
        </w:rPr>
        <w:t xml:space="preserve">коррекционно-педагогическая, </w:t>
      </w:r>
      <w:r w:rsidR="000B4EB1">
        <w:rPr>
          <w:color w:val="000000"/>
          <w:sz w:val="24"/>
          <w:szCs w:val="24"/>
        </w:rPr>
        <w:t xml:space="preserve"> </w:t>
      </w:r>
      <w:r w:rsidRPr="00DC6B81">
        <w:rPr>
          <w:color w:val="000000"/>
          <w:sz w:val="24"/>
          <w:szCs w:val="24"/>
        </w:rPr>
        <w:t>исследовательская</w:t>
      </w:r>
      <w:r w:rsidR="005B6C37">
        <w:rPr>
          <w:color w:val="000000"/>
          <w:sz w:val="24"/>
          <w:szCs w:val="24"/>
        </w:rPr>
        <w:t xml:space="preserve"> </w:t>
      </w:r>
      <w:r w:rsidR="00A42CF5" w:rsidRPr="00A42CF5">
        <w:rPr>
          <w:color w:val="000000"/>
          <w:sz w:val="24"/>
          <w:szCs w:val="24"/>
        </w:rPr>
        <w:t>(основной)</w:t>
      </w:r>
      <w:r w:rsidR="000B4EB1">
        <w:rPr>
          <w:color w:val="000000"/>
          <w:sz w:val="24"/>
          <w:szCs w:val="24"/>
        </w:rPr>
        <w:t xml:space="preserve"> </w:t>
      </w:r>
    </w:p>
    <w:p w:rsidR="00743E39" w:rsidRDefault="00743E39" w:rsidP="00743E39">
      <w:pPr>
        <w:widowControl/>
        <w:suppressAutoHyphens/>
        <w:autoSpaceDE/>
        <w:adjustRightInd/>
        <w:jc w:val="center"/>
        <w:rPr>
          <w:rFonts w:eastAsia="SimSun"/>
          <w:kern w:val="2"/>
          <w:sz w:val="24"/>
          <w:szCs w:val="24"/>
          <w:lang w:eastAsia="hi-IN" w:bidi="hi-IN"/>
        </w:rPr>
      </w:pPr>
    </w:p>
    <w:p w:rsidR="00743E39" w:rsidRPr="00721BEF" w:rsidRDefault="00743E39" w:rsidP="00743E39">
      <w:pPr>
        <w:widowControl/>
        <w:suppressAutoHyphens/>
        <w:autoSpaceDE/>
        <w:adjustRightInd/>
        <w:jc w:val="center"/>
        <w:rPr>
          <w:rFonts w:eastAsia="SimSun"/>
          <w:kern w:val="2"/>
          <w:sz w:val="24"/>
          <w:szCs w:val="24"/>
          <w:lang w:eastAsia="hi-IN" w:bidi="hi-IN"/>
        </w:rPr>
      </w:pPr>
    </w:p>
    <w:p w:rsidR="00743E39" w:rsidRPr="00721BEF" w:rsidRDefault="00743E39" w:rsidP="00743E39">
      <w:pPr>
        <w:widowControl/>
        <w:suppressAutoHyphens/>
        <w:autoSpaceDE/>
        <w:adjustRightInd/>
        <w:jc w:val="center"/>
        <w:rPr>
          <w:rFonts w:eastAsia="SimSun"/>
          <w:b/>
          <w:kern w:val="2"/>
          <w:sz w:val="24"/>
          <w:szCs w:val="24"/>
          <w:lang w:eastAsia="hi-IN" w:bidi="hi-IN"/>
        </w:rPr>
      </w:pPr>
      <w:r w:rsidRPr="00721BEF">
        <w:rPr>
          <w:rFonts w:eastAsia="SimSun"/>
          <w:b/>
          <w:kern w:val="2"/>
          <w:sz w:val="24"/>
          <w:szCs w:val="24"/>
          <w:lang w:eastAsia="hi-IN" w:bidi="hi-IN"/>
        </w:rPr>
        <w:t>Для обучающихся:</w:t>
      </w:r>
    </w:p>
    <w:p w:rsidR="00743E39" w:rsidRPr="00721BEF" w:rsidRDefault="00743E39" w:rsidP="00743E39">
      <w:pPr>
        <w:widowControl/>
        <w:suppressAutoHyphens/>
        <w:autoSpaceDE/>
        <w:adjustRightInd/>
        <w:jc w:val="center"/>
        <w:rPr>
          <w:rFonts w:eastAsia="SimSun"/>
          <w:kern w:val="2"/>
          <w:sz w:val="24"/>
          <w:szCs w:val="24"/>
          <w:lang w:eastAsia="hi-IN" w:bidi="hi-IN"/>
        </w:rPr>
      </w:pPr>
      <w:r w:rsidRPr="00721BEF">
        <w:rPr>
          <w:rFonts w:eastAsia="SimSun"/>
          <w:kern w:val="2"/>
          <w:sz w:val="24"/>
          <w:szCs w:val="24"/>
          <w:lang w:eastAsia="hi-IN" w:bidi="hi-IN"/>
        </w:rPr>
        <w:t xml:space="preserve">очной формы обучения  </w:t>
      </w:r>
      <w:r w:rsidR="005B6C37">
        <w:rPr>
          <w:rFonts w:eastAsia="SimSun"/>
          <w:kern w:val="2"/>
          <w:sz w:val="24"/>
          <w:szCs w:val="24"/>
          <w:lang w:eastAsia="hi-IN" w:bidi="hi-IN"/>
        </w:rPr>
        <w:t>2017</w:t>
      </w:r>
      <w:r w:rsidRPr="00721BEF">
        <w:rPr>
          <w:rFonts w:eastAsia="SimSun"/>
          <w:kern w:val="2"/>
          <w:sz w:val="24"/>
          <w:szCs w:val="24"/>
          <w:lang w:eastAsia="hi-IN" w:bidi="hi-IN"/>
        </w:rPr>
        <w:t xml:space="preserve">  года набора соответственно</w:t>
      </w:r>
    </w:p>
    <w:p w:rsidR="00743E39" w:rsidRPr="00721BEF" w:rsidRDefault="00743E39" w:rsidP="00743E39">
      <w:pPr>
        <w:widowControl/>
        <w:suppressAutoHyphens/>
        <w:autoSpaceDE/>
        <w:adjustRightInd/>
        <w:jc w:val="center"/>
        <w:rPr>
          <w:rFonts w:eastAsia="SimSun"/>
          <w:kern w:val="2"/>
          <w:sz w:val="24"/>
          <w:szCs w:val="24"/>
          <w:lang w:eastAsia="hi-IN" w:bidi="hi-IN"/>
        </w:rPr>
      </w:pPr>
      <w:r w:rsidRPr="00721BEF">
        <w:rPr>
          <w:rFonts w:eastAsia="SimSun"/>
          <w:kern w:val="2"/>
          <w:sz w:val="24"/>
          <w:szCs w:val="24"/>
          <w:lang w:eastAsia="hi-IN" w:bidi="hi-IN"/>
        </w:rPr>
        <w:t xml:space="preserve">заочной формы обучения  </w:t>
      </w:r>
      <w:r w:rsidR="005B6C37">
        <w:rPr>
          <w:rFonts w:eastAsia="SimSun"/>
          <w:kern w:val="2"/>
          <w:sz w:val="24"/>
          <w:szCs w:val="24"/>
          <w:lang w:eastAsia="hi-IN" w:bidi="hi-IN"/>
        </w:rPr>
        <w:t xml:space="preserve"> 2017</w:t>
      </w:r>
      <w:r w:rsidR="005B6C37" w:rsidRPr="00721BEF">
        <w:rPr>
          <w:rFonts w:eastAsia="SimSun"/>
          <w:kern w:val="2"/>
          <w:sz w:val="24"/>
          <w:szCs w:val="24"/>
          <w:lang w:eastAsia="hi-IN" w:bidi="hi-IN"/>
        </w:rPr>
        <w:t xml:space="preserve">  </w:t>
      </w:r>
      <w:r w:rsidRPr="00721BEF">
        <w:rPr>
          <w:rFonts w:eastAsia="SimSun"/>
          <w:kern w:val="2"/>
          <w:sz w:val="24"/>
          <w:szCs w:val="24"/>
          <w:lang w:eastAsia="hi-IN" w:bidi="hi-IN"/>
        </w:rPr>
        <w:t xml:space="preserve"> года набора соответственно</w:t>
      </w:r>
    </w:p>
    <w:p w:rsidR="00743E39" w:rsidRPr="00721BEF" w:rsidRDefault="00743E39" w:rsidP="00743E39">
      <w:pPr>
        <w:widowControl/>
        <w:suppressAutoHyphens/>
        <w:autoSpaceDE/>
        <w:adjustRightInd/>
        <w:jc w:val="center"/>
        <w:rPr>
          <w:rFonts w:eastAsia="SimSun"/>
          <w:kern w:val="2"/>
          <w:sz w:val="24"/>
          <w:szCs w:val="24"/>
          <w:lang w:eastAsia="hi-IN" w:bidi="hi-IN"/>
        </w:rPr>
      </w:pPr>
    </w:p>
    <w:p w:rsidR="00743E39" w:rsidRPr="00721BEF" w:rsidRDefault="00743E39" w:rsidP="00743E39">
      <w:pPr>
        <w:widowControl/>
        <w:suppressAutoHyphens/>
        <w:autoSpaceDE/>
        <w:adjustRightInd/>
        <w:jc w:val="center"/>
        <w:rPr>
          <w:rFonts w:eastAsia="SimSun"/>
          <w:kern w:val="2"/>
          <w:sz w:val="24"/>
          <w:szCs w:val="24"/>
          <w:lang w:eastAsia="hi-IN" w:bidi="hi-IN"/>
        </w:rPr>
      </w:pPr>
      <w:r w:rsidRPr="00721BEF">
        <w:rPr>
          <w:rFonts w:eastAsia="SimSun"/>
          <w:kern w:val="2"/>
          <w:sz w:val="24"/>
          <w:szCs w:val="24"/>
          <w:lang w:eastAsia="hi-IN" w:bidi="hi-IN"/>
        </w:rPr>
        <w:t xml:space="preserve">на </w:t>
      </w:r>
      <w:r w:rsidR="00086C54">
        <w:rPr>
          <w:rFonts w:eastAsia="SimSun"/>
          <w:kern w:val="2"/>
          <w:sz w:val="24"/>
          <w:szCs w:val="24"/>
          <w:lang w:eastAsia="hi-IN" w:bidi="hi-IN"/>
        </w:rPr>
        <w:t>2021/2022</w:t>
      </w:r>
      <w:r>
        <w:rPr>
          <w:rFonts w:eastAsia="SimSun"/>
          <w:kern w:val="2"/>
          <w:sz w:val="24"/>
          <w:szCs w:val="24"/>
          <w:lang w:eastAsia="hi-IN" w:bidi="hi-IN"/>
        </w:rPr>
        <w:t xml:space="preserve"> учебный год</w:t>
      </w:r>
    </w:p>
    <w:p w:rsidR="00743E39" w:rsidRDefault="00743E39" w:rsidP="00743E39">
      <w:pPr>
        <w:suppressAutoHyphens/>
        <w:contextualSpacing/>
        <w:jc w:val="center"/>
        <w:rPr>
          <w:rFonts w:eastAsia="SimSun"/>
          <w:kern w:val="2"/>
          <w:sz w:val="24"/>
          <w:szCs w:val="24"/>
          <w:lang w:eastAsia="hi-IN" w:bidi="hi-IN"/>
        </w:rPr>
      </w:pPr>
    </w:p>
    <w:p w:rsidR="00743E39" w:rsidRPr="00721BEF" w:rsidRDefault="00743E39" w:rsidP="00743E39">
      <w:pPr>
        <w:suppressAutoHyphens/>
        <w:contextualSpacing/>
        <w:jc w:val="center"/>
        <w:rPr>
          <w:rFonts w:eastAsia="SimSun"/>
          <w:kern w:val="2"/>
          <w:sz w:val="24"/>
          <w:szCs w:val="24"/>
          <w:lang w:eastAsia="hi-IN" w:bidi="hi-IN"/>
        </w:rPr>
      </w:pPr>
    </w:p>
    <w:p w:rsidR="00743E39" w:rsidRPr="00721BEF" w:rsidRDefault="00086C54" w:rsidP="00743E39">
      <w:pPr>
        <w:suppressAutoHyphens/>
        <w:contextualSpacing/>
        <w:jc w:val="center"/>
        <w:rPr>
          <w:sz w:val="24"/>
          <w:szCs w:val="24"/>
        </w:rPr>
      </w:pPr>
      <w:r>
        <w:rPr>
          <w:sz w:val="24"/>
          <w:szCs w:val="24"/>
        </w:rPr>
        <w:t>Омск 2021</w:t>
      </w:r>
    </w:p>
    <w:p w:rsidR="00743E39" w:rsidRDefault="00743E39" w:rsidP="00743E39">
      <w:pPr>
        <w:widowControl/>
        <w:autoSpaceDE/>
        <w:autoSpaceDN/>
        <w:adjustRightInd/>
        <w:spacing w:after="200" w:line="276" w:lineRule="auto"/>
        <w:jc w:val="center"/>
        <w:rPr>
          <w:rFonts w:eastAsia="SimSun"/>
          <w:b/>
          <w:kern w:val="2"/>
          <w:sz w:val="24"/>
          <w:szCs w:val="24"/>
          <w:lang w:eastAsia="hi-IN" w:bidi="hi-IN"/>
        </w:rPr>
      </w:pPr>
    </w:p>
    <w:p w:rsidR="00743E39" w:rsidRDefault="00743E39" w:rsidP="00743E39">
      <w:pPr>
        <w:widowControl/>
        <w:autoSpaceDE/>
        <w:autoSpaceDN/>
        <w:adjustRightInd/>
        <w:spacing w:after="200" w:line="276" w:lineRule="auto"/>
        <w:jc w:val="center"/>
        <w:rPr>
          <w:rFonts w:eastAsia="SimSun"/>
          <w:b/>
          <w:kern w:val="2"/>
          <w:sz w:val="24"/>
          <w:szCs w:val="24"/>
          <w:lang w:eastAsia="hi-IN" w:bidi="hi-IN"/>
        </w:rPr>
      </w:pPr>
    </w:p>
    <w:p w:rsidR="005B6C37" w:rsidRPr="00721BEF" w:rsidRDefault="005B6C37" w:rsidP="005B6C37">
      <w:pPr>
        <w:widowControl/>
        <w:autoSpaceDE/>
        <w:adjustRightInd/>
        <w:ind w:left="5670"/>
        <w:rPr>
          <w:rFonts w:eastAsia="Courier New"/>
          <w:b/>
          <w:bCs/>
          <w:sz w:val="24"/>
          <w:szCs w:val="24"/>
        </w:rPr>
      </w:pPr>
    </w:p>
    <w:p w:rsidR="005B6C37" w:rsidRPr="00721BEF" w:rsidRDefault="005B6C37" w:rsidP="005B6C37">
      <w:pPr>
        <w:widowControl/>
        <w:autoSpaceDE/>
        <w:adjustRightInd/>
        <w:ind w:left="5670"/>
        <w:rPr>
          <w:rFonts w:eastAsia="Courier New"/>
          <w:b/>
          <w:bCs/>
          <w:sz w:val="24"/>
          <w:szCs w:val="24"/>
        </w:rPr>
      </w:pPr>
    </w:p>
    <w:p w:rsidR="005B6C37" w:rsidRDefault="005B6C37" w:rsidP="00743E39">
      <w:pPr>
        <w:widowControl/>
        <w:autoSpaceDE/>
        <w:autoSpaceDN/>
        <w:adjustRightInd/>
        <w:spacing w:after="200" w:line="276" w:lineRule="auto"/>
        <w:jc w:val="center"/>
        <w:rPr>
          <w:rFonts w:eastAsia="SimSun"/>
          <w:b/>
          <w:kern w:val="2"/>
          <w:sz w:val="24"/>
          <w:szCs w:val="24"/>
          <w:lang w:eastAsia="hi-IN" w:bidi="hi-IN"/>
        </w:rPr>
      </w:pPr>
    </w:p>
    <w:p w:rsidR="005B6C37" w:rsidRPr="002B3C1A" w:rsidRDefault="005B6C37" w:rsidP="005B6C37">
      <w:pPr>
        <w:spacing w:after="160" w:line="256" w:lineRule="auto"/>
        <w:rPr>
          <w:spacing w:val="-3"/>
          <w:sz w:val="24"/>
          <w:szCs w:val="24"/>
          <w:lang w:eastAsia="en-US"/>
        </w:rPr>
      </w:pPr>
      <w:r w:rsidRPr="002B3C1A">
        <w:rPr>
          <w:spacing w:val="-3"/>
          <w:sz w:val="24"/>
          <w:szCs w:val="24"/>
          <w:lang w:eastAsia="en-US"/>
        </w:rPr>
        <w:t>Составитель:</w:t>
      </w:r>
    </w:p>
    <w:p w:rsidR="005B6C37" w:rsidRPr="002B3C1A" w:rsidRDefault="005B6C37" w:rsidP="005B6C37">
      <w:pPr>
        <w:widowControl/>
        <w:autoSpaceDE/>
        <w:autoSpaceDN/>
        <w:adjustRightInd/>
        <w:jc w:val="both"/>
        <w:rPr>
          <w:spacing w:val="-3"/>
          <w:sz w:val="24"/>
          <w:szCs w:val="24"/>
          <w:lang w:eastAsia="en-US"/>
        </w:rPr>
      </w:pPr>
    </w:p>
    <w:p w:rsidR="005B6C37" w:rsidRPr="002B3C1A" w:rsidRDefault="005B6C37" w:rsidP="005B6C37">
      <w:pPr>
        <w:spacing w:after="200" w:line="218" w:lineRule="exact"/>
        <w:ind w:left="15" w:right="15"/>
        <w:jc w:val="both"/>
        <w:rPr>
          <w:iCs/>
          <w:sz w:val="24"/>
          <w:szCs w:val="24"/>
        </w:rPr>
      </w:pPr>
      <w:r>
        <w:rPr>
          <w:iCs/>
          <w:sz w:val="24"/>
          <w:szCs w:val="24"/>
        </w:rPr>
        <w:t>к.пс</w:t>
      </w:r>
      <w:r w:rsidRPr="002B3C1A">
        <w:rPr>
          <w:iCs/>
          <w:sz w:val="24"/>
          <w:szCs w:val="24"/>
        </w:rPr>
        <w:t>..н., доц</w:t>
      </w:r>
      <w:r w:rsidR="00086C54">
        <w:rPr>
          <w:iCs/>
          <w:sz w:val="24"/>
          <w:szCs w:val="24"/>
        </w:rPr>
        <w:t xml:space="preserve">ент </w:t>
      </w:r>
      <w:r>
        <w:rPr>
          <w:iCs/>
          <w:sz w:val="24"/>
          <w:szCs w:val="24"/>
        </w:rPr>
        <w:t>О.А. Таротенко</w:t>
      </w:r>
    </w:p>
    <w:p w:rsidR="005B6C37" w:rsidRPr="002B3C1A" w:rsidRDefault="005B6C37" w:rsidP="005B6C37">
      <w:pPr>
        <w:widowControl/>
        <w:autoSpaceDE/>
        <w:autoSpaceDN/>
        <w:adjustRightInd/>
        <w:jc w:val="both"/>
        <w:rPr>
          <w:spacing w:val="-3"/>
          <w:sz w:val="24"/>
          <w:szCs w:val="24"/>
          <w:lang w:eastAsia="en-US"/>
        </w:rPr>
      </w:pPr>
    </w:p>
    <w:p w:rsidR="005B6C37" w:rsidRPr="002B3C1A" w:rsidRDefault="005B6C37" w:rsidP="005B6C37">
      <w:pPr>
        <w:widowControl/>
        <w:autoSpaceDE/>
        <w:autoSpaceDN/>
        <w:adjustRightInd/>
        <w:jc w:val="both"/>
        <w:rPr>
          <w:spacing w:val="-3"/>
          <w:sz w:val="24"/>
          <w:szCs w:val="24"/>
          <w:lang w:eastAsia="en-US"/>
        </w:rPr>
      </w:pPr>
      <w:r w:rsidRPr="002B3C1A">
        <w:rPr>
          <w:spacing w:val="-3"/>
          <w:sz w:val="24"/>
          <w:szCs w:val="24"/>
          <w:lang w:eastAsia="en-US"/>
        </w:rPr>
        <w:t>Программа практики одобрена на заседании кафедры  «Педагогики, психологии и социальной работы»</w:t>
      </w:r>
    </w:p>
    <w:p w:rsidR="005B6C37" w:rsidRPr="002B3C1A" w:rsidRDefault="005B6C37" w:rsidP="005B6C37">
      <w:pPr>
        <w:widowControl/>
        <w:autoSpaceDE/>
        <w:autoSpaceDN/>
        <w:adjustRightInd/>
        <w:jc w:val="both"/>
        <w:rPr>
          <w:spacing w:val="-3"/>
          <w:sz w:val="24"/>
          <w:szCs w:val="24"/>
          <w:lang w:eastAsia="en-US"/>
        </w:rPr>
      </w:pPr>
      <w:r w:rsidRPr="002B3C1A">
        <w:rPr>
          <w:spacing w:val="-3"/>
          <w:sz w:val="24"/>
          <w:szCs w:val="24"/>
          <w:lang w:eastAsia="en-US"/>
        </w:rPr>
        <w:t xml:space="preserve">Протокол от </w:t>
      </w:r>
      <w:r w:rsidR="00086C54">
        <w:rPr>
          <w:spacing w:val="-3"/>
          <w:sz w:val="24"/>
          <w:szCs w:val="24"/>
          <w:lang w:eastAsia="en-US"/>
        </w:rPr>
        <w:t>26</w:t>
      </w:r>
      <w:r w:rsidR="00FB2D33">
        <w:rPr>
          <w:spacing w:val="-3"/>
          <w:sz w:val="24"/>
          <w:szCs w:val="24"/>
          <w:lang w:eastAsia="en-US"/>
        </w:rPr>
        <w:t xml:space="preserve"> марта</w:t>
      </w:r>
      <w:r w:rsidR="00086C54">
        <w:rPr>
          <w:spacing w:val="-3"/>
          <w:sz w:val="24"/>
          <w:szCs w:val="24"/>
          <w:lang w:eastAsia="en-US"/>
        </w:rPr>
        <w:t xml:space="preserve"> 2021</w:t>
      </w:r>
      <w:r w:rsidR="00FB2D33">
        <w:rPr>
          <w:spacing w:val="-3"/>
          <w:sz w:val="24"/>
          <w:szCs w:val="24"/>
          <w:lang w:eastAsia="en-US"/>
        </w:rPr>
        <w:t xml:space="preserve"> г.  №  8</w:t>
      </w:r>
    </w:p>
    <w:p w:rsidR="005B6C37" w:rsidRPr="002B3C1A" w:rsidRDefault="005B6C37" w:rsidP="005B6C37">
      <w:pPr>
        <w:widowControl/>
        <w:autoSpaceDE/>
        <w:autoSpaceDN/>
        <w:adjustRightInd/>
        <w:jc w:val="both"/>
        <w:rPr>
          <w:spacing w:val="-3"/>
          <w:sz w:val="24"/>
          <w:szCs w:val="24"/>
          <w:lang w:eastAsia="en-US"/>
        </w:rPr>
      </w:pPr>
    </w:p>
    <w:p w:rsidR="005B6C37" w:rsidRPr="002B3C1A" w:rsidRDefault="005B6C37" w:rsidP="005B6C37">
      <w:pPr>
        <w:spacing w:after="200" w:line="218" w:lineRule="exact"/>
        <w:ind w:left="15" w:right="15"/>
        <w:jc w:val="both"/>
        <w:rPr>
          <w:iCs/>
          <w:sz w:val="24"/>
          <w:szCs w:val="24"/>
        </w:rPr>
      </w:pPr>
      <w:r w:rsidRPr="002B3C1A">
        <w:rPr>
          <w:color w:val="000000"/>
          <w:sz w:val="24"/>
          <w:szCs w:val="24"/>
        </w:rPr>
        <w:t>Зав. кафедрой д.п.н</w:t>
      </w:r>
      <w:r w:rsidR="00086C54">
        <w:rPr>
          <w:color w:val="000000"/>
          <w:sz w:val="24"/>
          <w:szCs w:val="24"/>
        </w:rPr>
        <w:t xml:space="preserve">., профессор </w:t>
      </w:r>
      <w:r>
        <w:rPr>
          <w:color w:val="000000"/>
          <w:sz w:val="24"/>
          <w:szCs w:val="24"/>
        </w:rPr>
        <w:t>Е.В. Лопанова</w:t>
      </w:r>
    </w:p>
    <w:p w:rsidR="005B6C37" w:rsidRDefault="005B6C37" w:rsidP="00743E39">
      <w:pPr>
        <w:widowControl/>
        <w:autoSpaceDE/>
        <w:autoSpaceDN/>
        <w:adjustRightInd/>
        <w:spacing w:after="200" w:line="276" w:lineRule="auto"/>
        <w:jc w:val="center"/>
        <w:rPr>
          <w:rFonts w:eastAsia="SimSun"/>
          <w:b/>
          <w:kern w:val="2"/>
          <w:sz w:val="24"/>
          <w:szCs w:val="24"/>
          <w:lang w:eastAsia="hi-IN" w:bidi="hi-IN"/>
        </w:rPr>
      </w:pPr>
    </w:p>
    <w:p w:rsidR="005B6C37" w:rsidRDefault="005B6C37" w:rsidP="00743E39">
      <w:pPr>
        <w:widowControl/>
        <w:autoSpaceDE/>
        <w:autoSpaceDN/>
        <w:adjustRightInd/>
        <w:spacing w:after="200" w:line="276" w:lineRule="auto"/>
        <w:jc w:val="center"/>
        <w:rPr>
          <w:rFonts w:eastAsia="SimSun"/>
          <w:b/>
          <w:kern w:val="2"/>
          <w:sz w:val="24"/>
          <w:szCs w:val="24"/>
          <w:lang w:eastAsia="hi-IN" w:bidi="hi-IN"/>
        </w:rPr>
      </w:pPr>
    </w:p>
    <w:p w:rsidR="005B6C37" w:rsidRDefault="005B6C37" w:rsidP="00743E39">
      <w:pPr>
        <w:widowControl/>
        <w:autoSpaceDE/>
        <w:autoSpaceDN/>
        <w:adjustRightInd/>
        <w:spacing w:after="200" w:line="276" w:lineRule="auto"/>
        <w:jc w:val="center"/>
        <w:rPr>
          <w:rFonts w:eastAsia="SimSun"/>
          <w:b/>
          <w:kern w:val="2"/>
          <w:sz w:val="24"/>
          <w:szCs w:val="24"/>
          <w:lang w:eastAsia="hi-IN" w:bidi="hi-IN"/>
        </w:rPr>
      </w:pPr>
    </w:p>
    <w:p w:rsidR="005B6C37" w:rsidRDefault="005B6C37" w:rsidP="00743E39">
      <w:pPr>
        <w:widowControl/>
        <w:autoSpaceDE/>
        <w:autoSpaceDN/>
        <w:adjustRightInd/>
        <w:spacing w:after="200" w:line="276" w:lineRule="auto"/>
        <w:jc w:val="center"/>
        <w:rPr>
          <w:rFonts w:eastAsia="SimSun"/>
          <w:b/>
          <w:kern w:val="2"/>
          <w:sz w:val="24"/>
          <w:szCs w:val="24"/>
          <w:lang w:eastAsia="hi-IN" w:bidi="hi-IN"/>
        </w:rPr>
      </w:pPr>
    </w:p>
    <w:p w:rsidR="005B6C37" w:rsidRDefault="005B6C37" w:rsidP="00743E39">
      <w:pPr>
        <w:widowControl/>
        <w:autoSpaceDE/>
        <w:autoSpaceDN/>
        <w:adjustRightInd/>
        <w:spacing w:after="200" w:line="276" w:lineRule="auto"/>
        <w:jc w:val="center"/>
        <w:rPr>
          <w:rFonts w:eastAsia="SimSun"/>
          <w:b/>
          <w:kern w:val="2"/>
          <w:sz w:val="24"/>
          <w:szCs w:val="24"/>
          <w:lang w:eastAsia="hi-IN" w:bidi="hi-IN"/>
        </w:rPr>
      </w:pPr>
    </w:p>
    <w:p w:rsidR="005B6C37" w:rsidRDefault="005B6C37" w:rsidP="00743E39">
      <w:pPr>
        <w:widowControl/>
        <w:autoSpaceDE/>
        <w:autoSpaceDN/>
        <w:adjustRightInd/>
        <w:spacing w:after="200" w:line="276" w:lineRule="auto"/>
        <w:jc w:val="center"/>
        <w:rPr>
          <w:rFonts w:eastAsia="SimSun"/>
          <w:b/>
          <w:kern w:val="2"/>
          <w:sz w:val="24"/>
          <w:szCs w:val="24"/>
          <w:lang w:eastAsia="hi-IN" w:bidi="hi-IN"/>
        </w:rPr>
      </w:pPr>
    </w:p>
    <w:p w:rsidR="005B6C37" w:rsidRDefault="005B6C37" w:rsidP="00743E39">
      <w:pPr>
        <w:widowControl/>
        <w:autoSpaceDE/>
        <w:autoSpaceDN/>
        <w:adjustRightInd/>
        <w:spacing w:after="200" w:line="276" w:lineRule="auto"/>
        <w:jc w:val="center"/>
        <w:rPr>
          <w:rFonts w:eastAsia="SimSun"/>
          <w:b/>
          <w:kern w:val="2"/>
          <w:sz w:val="24"/>
          <w:szCs w:val="24"/>
          <w:lang w:eastAsia="hi-IN" w:bidi="hi-IN"/>
        </w:rPr>
      </w:pPr>
    </w:p>
    <w:p w:rsidR="005B6C37" w:rsidRDefault="005B6C37" w:rsidP="00743E39">
      <w:pPr>
        <w:widowControl/>
        <w:autoSpaceDE/>
        <w:autoSpaceDN/>
        <w:adjustRightInd/>
        <w:spacing w:after="200" w:line="276" w:lineRule="auto"/>
        <w:jc w:val="center"/>
        <w:rPr>
          <w:rFonts w:eastAsia="SimSun"/>
          <w:b/>
          <w:kern w:val="2"/>
          <w:sz w:val="24"/>
          <w:szCs w:val="24"/>
          <w:lang w:eastAsia="hi-IN" w:bidi="hi-IN"/>
        </w:rPr>
      </w:pPr>
    </w:p>
    <w:p w:rsidR="005B6C37" w:rsidRDefault="005B6C37" w:rsidP="00743E39">
      <w:pPr>
        <w:widowControl/>
        <w:autoSpaceDE/>
        <w:autoSpaceDN/>
        <w:adjustRightInd/>
        <w:spacing w:after="200" w:line="276" w:lineRule="auto"/>
        <w:jc w:val="center"/>
        <w:rPr>
          <w:rFonts w:eastAsia="SimSun"/>
          <w:b/>
          <w:kern w:val="2"/>
          <w:sz w:val="24"/>
          <w:szCs w:val="24"/>
          <w:lang w:eastAsia="hi-IN" w:bidi="hi-IN"/>
        </w:rPr>
      </w:pPr>
    </w:p>
    <w:p w:rsidR="005B6C37" w:rsidRDefault="005B6C37" w:rsidP="00743E39">
      <w:pPr>
        <w:widowControl/>
        <w:autoSpaceDE/>
        <w:autoSpaceDN/>
        <w:adjustRightInd/>
        <w:spacing w:after="200" w:line="276" w:lineRule="auto"/>
        <w:jc w:val="center"/>
        <w:rPr>
          <w:rFonts w:eastAsia="SimSun"/>
          <w:b/>
          <w:kern w:val="2"/>
          <w:sz w:val="24"/>
          <w:szCs w:val="24"/>
          <w:lang w:eastAsia="hi-IN" w:bidi="hi-IN"/>
        </w:rPr>
      </w:pPr>
    </w:p>
    <w:p w:rsidR="005B6C37" w:rsidRDefault="005B6C37" w:rsidP="00743E39">
      <w:pPr>
        <w:widowControl/>
        <w:autoSpaceDE/>
        <w:autoSpaceDN/>
        <w:adjustRightInd/>
        <w:spacing w:after="200" w:line="276" w:lineRule="auto"/>
        <w:jc w:val="center"/>
        <w:rPr>
          <w:rFonts w:eastAsia="SimSun"/>
          <w:b/>
          <w:kern w:val="2"/>
          <w:sz w:val="24"/>
          <w:szCs w:val="24"/>
          <w:lang w:eastAsia="hi-IN" w:bidi="hi-IN"/>
        </w:rPr>
      </w:pPr>
    </w:p>
    <w:p w:rsidR="005B6C37" w:rsidRDefault="005B6C37" w:rsidP="00743E39">
      <w:pPr>
        <w:widowControl/>
        <w:autoSpaceDE/>
        <w:autoSpaceDN/>
        <w:adjustRightInd/>
        <w:spacing w:after="200" w:line="276" w:lineRule="auto"/>
        <w:jc w:val="center"/>
        <w:rPr>
          <w:rFonts w:eastAsia="SimSun"/>
          <w:b/>
          <w:kern w:val="2"/>
          <w:sz w:val="24"/>
          <w:szCs w:val="24"/>
          <w:lang w:eastAsia="hi-IN" w:bidi="hi-IN"/>
        </w:rPr>
      </w:pPr>
    </w:p>
    <w:p w:rsidR="005B6C37" w:rsidRDefault="005B6C37" w:rsidP="00743E39">
      <w:pPr>
        <w:widowControl/>
        <w:autoSpaceDE/>
        <w:autoSpaceDN/>
        <w:adjustRightInd/>
        <w:spacing w:after="200" w:line="276" w:lineRule="auto"/>
        <w:jc w:val="center"/>
        <w:rPr>
          <w:rFonts w:eastAsia="SimSun"/>
          <w:b/>
          <w:kern w:val="2"/>
          <w:sz w:val="24"/>
          <w:szCs w:val="24"/>
          <w:lang w:eastAsia="hi-IN" w:bidi="hi-IN"/>
        </w:rPr>
      </w:pPr>
    </w:p>
    <w:p w:rsidR="005B6C37" w:rsidRDefault="005B6C37" w:rsidP="00743E39">
      <w:pPr>
        <w:widowControl/>
        <w:autoSpaceDE/>
        <w:autoSpaceDN/>
        <w:adjustRightInd/>
        <w:spacing w:after="200" w:line="276" w:lineRule="auto"/>
        <w:jc w:val="center"/>
        <w:rPr>
          <w:rFonts w:eastAsia="SimSun"/>
          <w:b/>
          <w:kern w:val="2"/>
          <w:sz w:val="24"/>
          <w:szCs w:val="24"/>
          <w:lang w:eastAsia="hi-IN" w:bidi="hi-IN"/>
        </w:rPr>
      </w:pPr>
    </w:p>
    <w:p w:rsidR="005B6C37" w:rsidRDefault="005B6C37" w:rsidP="00743E39">
      <w:pPr>
        <w:widowControl/>
        <w:autoSpaceDE/>
        <w:autoSpaceDN/>
        <w:adjustRightInd/>
        <w:spacing w:after="200" w:line="276" w:lineRule="auto"/>
        <w:jc w:val="center"/>
        <w:rPr>
          <w:rFonts w:eastAsia="SimSun"/>
          <w:b/>
          <w:kern w:val="2"/>
          <w:sz w:val="24"/>
          <w:szCs w:val="24"/>
          <w:lang w:eastAsia="hi-IN" w:bidi="hi-IN"/>
        </w:rPr>
      </w:pPr>
    </w:p>
    <w:p w:rsidR="005B6C37" w:rsidRDefault="005B6C37" w:rsidP="00743E39">
      <w:pPr>
        <w:widowControl/>
        <w:autoSpaceDE/>
        <w:autoSpaceDN/>
        <w:adjustRightInd/>
        <w:spacing w:after="200" w:line="276" w:lineRule="auto"/>
        <w:jc w:val="center"/>
        <w:rPr>
          <w:rFonts w:eastAsia="SimSun"/>
          <w:b/>
          <w:kern w:val="2"/>
          <w:sz w:val="24"/>
          <w:szCs w:val="24"/>
          <w:lang w:eastAsia="hi-IN" w:bidi="hi-IN"/>
        </w:rPr>
      </w:pPr>
    </w:p>
    <w:p w:rsidR="005B6C37" w:rsidRDefault="005B6C37" w:rsidP="00743E39">
      <w:pPr>
        <w:widowControl/>
        <w:autoSpaceDE/>
        <w:autoSpaceDN/>
        <w:adjustRightInd/>
        <w:spacing w:after="200" w:line="276" w:lineRule="auto"/>
        <w:jc w:val="center"/>
        <w:rPr>
          <w:rFonts w:eastAsia="SimSun"/>
          <w:b/>
          <w:kern w:val="2"/>
          <w:sz w:val="24"/>
          <w:szCs w:val="24"/>
          <w:lang w:eastAsia="hi-IN" w:bidi="hi-IN"/>
        </w:rPr>
      </w:pPr>
    </w:p>
    <w:p w:rsidR="005B6C37" w:rsidRDefault="005B6C37" w:rsidP="00743E39">
      <w:pPr>
        <w:widowControl/>
        <w:autoSpaceDE/>
        <w:autoSpaceDN/>
        <w:adjustRightInd/>
        <w:spacing w:after="200" w:line="276" w:lineRule="auto"/>
        <w:jc w:val="center"/>
        <w:rPr>
          <w:rFonts w:eastAsia="SimSun"/>
          <w:b/>
          <w:kern w:val="2"/>
          <w:sz w:val="24"/>
          <w:szCs w:val="24"/>
          <w:lang w:eastAsia="hi-IN" w:bidi="hi-IN"/>
        </w:rPr>
      </w:pPr>
    </w:p>
    <w:p w:rsidR="005B6C37" w:rsidRDefault="005B6C37" w:rsidP="00743E39">
      <w:pPr>
        <w:widowControl/>
        <w:autoSpaceDE/>
        <w:autoSpaceDN/>
        <w:adjustRightInd/>
        <w:spacing w:after="200" w:line="276" w:lineRule="auto"/>
        <w:jc w:val="center"/>
        <w:rPr>
          <w:rFonts w:eastAsia="SimSun"/>
          <w:b/>
          <w:kern w:val="2"/>
          <w:sz w:val="24"/>
          <w:szCs w:val="24"/>
          <w:lang w:eastAsia="hi-IN" w:bidi="hi-IN"/>
        </w:rPr>
      </w:pPr>
    </w:p>
    <w:p w:rsidR="005B6C37" w:rsidRDefault="005B6C37" w:rsidP="00743E39">
      <w:pPr>
        <w:widowControl/>
        <w:autoSpaceDE/>
        <w:autoSpaceDN/>
        <w:adjustRightInd/>
        <w:spacing w:after="200" w:line="276" w:lineRule="auto"/>
        <w:jc w:val="center"/>
        <w:rPr>
          <w:rFonts w:eastAsia="SimSun"/>
          <w:b/>
          <w:kern w:val="2"/>
          <w:sz w:val="24"/>
          <w:szCs w:val="24"/>
          <w:lang w:eastAsia="hi-IN" w:bidi="hi-IN"/>
        </w:rPr>
      </w:pPr>
    </w:p>
    <w:p w:rsidR="005B6C37" w:rsidRDefault="005B6C37" w:rsidP="00743E39">
      <w:pPr>
        <w:widowControl/>
        <w:autoSpaceDE/>
        <w:autoSpaceDN/>
        <w:adjustRightInd/>
        <w:spacing w:after="200" w:line="276" w:lineRule="auto"/>
        <w:jc w:val="center"/>
        <w:rPr>
          <w:rFonts w:eastAsia="SimSun"/>
          <w:b/>
          <w:kern w:val="2"/>
          <w:sz w:val="24"/>
          <w:szCs w:val="24"/>
          <w:lang w:eastAsia="hi-IN" w:bidi="hi-IN"/>
        </w:rPr>
      </w:pPr>
    </w:p>
    <w:p w:rsidR="005B6C37" w:rsidRDefault="005B6C37" w:rsidP="00743E39">
      <w:pPr>
        <w:widowControl/>
        <w:autoSpaceDE/>
        <w:autoSpaceDN/>
        <w:adjustRightInd/>
        <w:spacing w:after="200" w:line="276" w:lineRule="auto"/>
        <w:jc w:val="center"/>
        <w:rPr>
          <w:rFonts w:eastAsia="SimSun"/>
          <w:b/>
          <w:kern w:val="2"/>
          <w:sz w:val="24"/>
          <w:szCs w:val="24"/>
          <w:lang w:eastAsia="hi-IN" w:bidi="hi-IN"/>
        </w:rPr>
      </w:pPr>
    </w:p>
    <w:p w:rsidR="005B6C37" w:rsidRDefault="005B6C37" w:rsidP="00743E39">
      <w:pPr>
        <w:widowControl/>
        <w:autoSpaceDE/>
        <w:autoSpaceDN/>
        <w:adjustRightInd/>
        <w:spacing w:after="200" w:line="276" w:lineRule="auto"/>
        <w:jc w:val="center"/>
        <w:rPr>
          <w:rFonts w:eastAsia="SimSun"/>
          <w:b/>
          <w:kern w:val="2"/>
          <w:sz w:val="24"/>
          <w:szCs w:val="24"/>
          <w:lang w:eastAsia="hi-IN" w:bidi="hi-IN"/>
        </w:rPr>
      </w:pPr>
    </w:p>
    <w:p w:rsidR="00743E39" w:rsidRPr="00721BEF" w:rsidRDefault="00743E39" w:rsidP="00743E39">
      <w:pPr>
        <w:widowControl/>
        <w:autoSpaceDE/>
        <w:autoSpaceDN/>
        <w:adjustRightInd/>
        <w:spacing w:after="200" w:line="276" w:lineRule="auto"/>
        <w:jc w:val="center"/>
        <w:rPr>
          <w:rFonts w:eastAsia="SimSun"/>
          <w:b/>
          <w:kern w:val="2"/>
          <w:sz w:val="24"/>
          <w:szCs w:val="24"/>
          <w:lang w:eastAsia="hi-IN" w:bidi="hi-IN"/>
        </w:rPr>
      </w:pPr>
      <w:r w:rsidRPr="00721BEF">
        <w:rPr>
          <w:rFonts w:eastAsia="SimSun"/>
          <w:b/>
          <w:kern w:val="2"/>
          <w:sz w:val="24"/>
          <w:szCs w:val="24"/>
          <w:lang w:eastAsia="hi-IN" w:bidi="hi-IN"/>
        </w:rPr>
        <w:t>СОДЕРЖАНИЕ</w:t>
      </w:r>
    </w:p>
    <w:tbl>
      <w:tblPr>
        <w:tblW w:w="10048" w:type="dxa"/>
        <w:tblLook w:val="04A0" w:firstRow="1" w:lastRow="0" w:firstColumn="1" w:lastColumn="0" w:noHBand="0" w:noVBand="1"/>
      </w:tblPr>
      <w:tblGrid>
        <w:gridCol w:w="562"/>
        <w:gridCol w:w="8080"/>
        <w:gridCol w:w="703"/>
        <w:gridCol w:w="703"/>
      </w:tblGrid>
      <w:tr w:rsidR="00743E39" w:rsidRPr="00721BEF" w:rsidTr="001577A9">
        <w:tc>
          <w:tcPr>
            <w:tcW w:w="562" w:type="dxa"/>
            <w:hideMark/>
          </w:tcPr>
          <w:p w:rsidR="00743E39" w:rsidRPr="00721BEF" w:rsidRDefault="00743E39" w:rsidP="001577A9">
            <w:pPr>
              <w:jc w:val="center"/>
              <w:rPr>
                <w:sz w:val="24"/>
                <w:szCs w:val="24"/>
              </w:rPr>
            </w:pPr>
            <w:r w:rsidRPr="00721BEF">
              <w:rPr>
                <w:sz w:val="24"/>
                <w:szCs w:val="24"/>
              </w:rPr>
              <w:t>1</w:t>
            </w:r>
          </w:p>
        </w:tc>
        <w:tc>
          <w:tcPr>
            <w:tcW w:w="8080" w:type="dxa"/>
            <w:hideMark/>
          </w:tcPr>
          <w:p w:rsidR="00743E39" w:rsidRPr="00721BEF" w:rsidRDefault="00743E39" w:rsidP="001577A9">
            <w:pPr>
              <w:jc w:val="both"/>
              <w:rPr>
                <w:sz w:val="24"/>
                <w:szCs w:val="24"/>
              </w:rPr>
            </w:pPr>
            <w:r w:rsidRPr="00721BEF">
              <w:rPr>
                <w:sz w:val="24"/>
                <w:szCs w:val="24"/>
              </w:rPr>
              <w:t>Указание вида практики, способа и формы ее проведения</w:t>
            </w:r>
          </w:p>
        </w:tc>
        <w:tc>
          <w:tcPr>
            <w:tcW w:w="703" w:type="dxa"/>
          </w:tcPr>
          <w:p w:rsidR="00743E39" w:rsidRPr="00721BEF" w:rsidRDefault="00743E39" w:rsidP="001577A9">
            <w:pPr>
              <w:jc w:val="center"/>
              <w:rPr>
                <w:sz w:val="24"/>
                <w:szCs w:val="24"/>
              </w:rPr>
            </w:pPr>
          </w:p>
        </w:tc>
        <w:tc>
          <w:tcPr>
            <w:tcW w:w="703" w:type="dxa"/>
          </w:tcPr>
          <w:p w:rsidR="00743E39" w:rsidRPr="00721BEF" w:rsidRDefault="00743E39" w:rsidP="001577A9">
            <w:pPr>
              <w:jc w:val="center"/>
              <w:rPr>
                <w:sz w:val="24"/>
                <w:szCs w:val="24"/>
              </w:rPr>
            </w:pPr>
          </w:p>
        </w:tc>
      </w:tr>
      <w:tr w:rsidR="00743E39" w:rsidRPr="00721BEF" w:rsidTr="001577A9">
        <w:tc>
          <w:tcPr>
            <w:tcW w:w="562" w:type="dxa"/>
            <w:hideMark/>
          </w:tcPr>
          <w:p w:rsidR="00743E39" w:rsidRPr="00721BEF" w:rsidRDefault="00743E39" w:rsidP="001577A9">
            <w:pPr>
              <w:jc w:val="center"/>
              <w:rPr>
                <w:sz w:val="24"/>
                <w:szCs w:val="24"/>
              </w:rPr>
            </w:pPr>
            <w:r w:rsidRPr="00721BEF">
              <w:rPr>
                <w:sz w:val="24"/>
                <w:szCs w:val="24"/>
              </w:rPr>
              <w:t>2</w:t>
            </w:r>
          </w:p>
        </w:tc>
        <w:tc>
          <w:tcPr>
            <w:tcW w:w="8080" w:type="dxa"/>
            <w:hideMark/>
          </w:tcPr>
          <w:p w:rsidR="00743E39" w:rsidRPr="00721BEF" w:rsidRDefault="00743E39" w:rsidP="001577A9">
            <w:pPr>
              <w:jc w:val="both"/>
              <w:rPr>
                <w:sz w:val="24"/>
                <w:szCs w:val="24"/>
              </w:rPr>
            </w:pPr>
            <w:r w:rsidRPr="00721BEF">
              <w:rPr>
                <w:sz w:val="24"/>
                <w:szCs w:val="24"/>
              </w:rPr>
              <w:t>Перечень планируемых результатов обучения при прохождении практики, соотнесенных с планируемыми результатами освоения образовательной программы</w:t>
            </w:r>
          </w:p>
        </w:tc>
        <w:tc>
          <w:tcPr>
            <w:tcW w:w="703" w:type="dxa"/>
          </w:tcPr>
          <w:p w:rsidR="00743E39" w:rsidRPr="00721BEF" w:rsidRDefault="00743E39" w:rsidP="001577A9">
            <w:pPr>
              <w:jc w:val="center"/>
              <w:rPr>
                <w:sz w:val="24"/>
                <w:szCs w:val="24"/>
              </w:rPr>
            </w:pPr>
          </w:p>
        </w:tc>
        <w:tc>
          <w:tcPr>
            <w:tcW w:w="703" w:type="dxa"/>
          </w:tcPr>
          <w:p w:rsidR="00743E39" w:rsidRPr="00721BEF" w:rsidRDefault="00743E39" w:rsidP="001577A9">
            <w:pPr>
              <w:jc w:val="center"/>
              <w:rPr>
                <w:sz w:val="24"/>
                <w:szCs w:val="24"/>
              </w:rPr>
            </w:pPr>
          </w:p>
        </w:tc>
      </w:tr>
      <w:tr w:rsidR="00743E39" w:rsidRPr="00721BEF" w:rsidTr="001577A9">
        <w:tc>
          <w:tcPr>
            <w:tcW w:w="562" w:type="dxa"/>
            <w:hideMark/>
          </w:tcPr>
          <w:p w:rsidR="00743E39" w:rsidRPr="00721BEF" w:rsidRDefault="00743E39" w:rsidP="001577A9">
            <w:pPr>
              <w:jc w:val="center"/>
              <w:rPr>
                <w:sz w:val="24"/>
                <w:szCs w:val="24"/>
              </w:rPr>
            </w:pPr>
            <w:r w:rsidRPr="00721BEF">
              <w:rPr>
                <w:sz w:val="24"/>
                <w:szCs w:val="24"/>
              </w:rPr>
              <w:t>3</w:t>
            </w:r>
          </w:p>
        </w:tc>
        <w:tc>
          <w:tcPr>
            <w:tcW w:w="8080" w:type="dxa"/>
            <w:hideMark/>
          </w:tcPr>
          <w:p w:rsidR="00743E39" w:rsidRPr="00721BEF" w:rsidRDefault="00743E39" w:rsidP="001577A9">
            <w:pPr>
              <w:jc w:val="both"/>
              <w:rPr>
                <w:sz w:val="24"/>
                <w:szCs w:val="24"/>
              </w:rPr>
            </w:pPr>
            <w:r w:rsidRPr="00721BEF">
              <w:rPr>
                <w:sz w:val="24"/>
                <w:szCs w:val="24"/>
              </w:rPr>
              <w:t>Указание места практики в структуре образовательной программы</w:t>
            </w:r>
          </w:p>
        </w:tc>
        <w:tc>
          <w:tcPr>
            <w:tcW w:w="703" w:type="dxa"/>
          </w:tcPr>
          <w:p w:rsidR="00743E39" w:rsidRPr="00721BEF" w:rsidRDefault="00743E39" w:rsidP="001577A9">
            <w:pPr>
              <w:jc w:val="center"/>
              <w:rPr>
                <w:sz w:val="24"/>
                <w:szCs w:val="24"/>
              </w:rPr>
            </w:pPr>
          </w:p>
        </w:tc>
        <w:tc>
          <w:tcPr>
            <w:tcW w:w="703" w:type="dxa"/>
          </w:tcPr>
          <w:p w:rsidR="00743E39" w:rsidRPr="00721BEF" w:rsidRDefault="00743E39" w:rsidP="001577A9">
            <w:pPr>
              <w:jc w:val="center"/>
              <w:rPr>
                <w:sz w:val="24"/>
                <w:szCs w:val="24"/>
              </w:rPr>
            </w:pPr>
          </w:p>
        </w:tc>
      </w:tr>
      <w:tr w:rsidR="00743E39" w:rsidRPr="00721BEF" w:rsidTr="001577A9">
        <w:tc>
          <w:tcPr>
            <w:tcW w:w="562" w:type="dxa"/>
            <w:hideMark/>
          </w:tcPr>
          <w:p w:rsidR="00743E39" w:rsidRPr="00721BEF" w:rsidRDefault="00743E39" w:rsidP="001577A9">
            <w:pPr>
              <w:jc w:val="center"/>
              <w:rPr>
                <w:sz w:val="24"/>
                <w:szCs w:val="24"/>
              </w:rPr>
            </w:pPr>
            <w:r w:rsidRPr="00721BEF">
              <w:rPr>
                <w:sz w:val="24"/>
                <w:szCs w:val="24"/>
              </w:rPr>
              <w:t>4</w:t>
            </w:r>
          </w:p>
        </w:tc>
        <w:tc>
          <w:tcPr>
            <w:tcW w:w="8080" w:type="dxa"/>
            <w:hideMark/>
          </w:tcPr>
          <w:p w:rsidR="00743E39" w:rsidRPr="00721BEF" w:rsidRDefault="00743E39" w:rsidP="001577A9">
            <w:pPr>
              <w:jc w:val="both"/>
              <w:rPr>
                <w:spacing w:val="4"/>
                <w:sz w:val="24"/>
                <w:szCs w:val="24"/>
              </w:rPr>
            </w:pPr>
            <w:r w:rsidRPr="00721BEF">
              <w:rPr>
                <w:sz w:val="24"/>
                <w:szCs w:val="24"/>
              </w:rPr>
              <w:t>Указание объема практики в зачетных единицах и ее продолжительности в неделях либо в академических или астрономических часах</w:t>
            </w:r>
          </w:p>
        </w:tc>
        <w:tc>
          <w:tcPr>
            <w:tcW w:w="703" w:type="dxa"/>
          </w:tcPr>
          <w:p w:rsidR="00743E39" w:rsidRPr="00721BEF" w:rsidRDefault="00743E39" w:rsidP="001577A9">
            <w:pPr>
              <w:jc w:val="center"/>
              <w:rPr>
                <w:sz w:val="24"/>
                <w:szCs w:val="24"/>
              </w:rPr>
            </w:pPr>
          </w:p>
        </w:tc>
        <w:tc>
          <w:tcPr>
            <w:tcW w:w="703" w:type="dxa"/>
          </w:tcPr>
          <w:p w:rsidR="00743E39" w:rsidRPr="00721BEF" w:rsidRDefault="00743E39" w:rsidP="001577A9">
            <w:pPr>
              <w:jc w:val="center"/>
              <w:rPr>
                <w:sz w:val="24"/>
                <w:szCs w:val="24"/>
              </w:rPr>
            </w:pPr>
          </w:p>
        </w:tc>
      </w:tr>
      <w:tr w:rsidR="00743E39" w:rsidRPr="00721BEF" w:rsidTr="001577A9">
        <w:tc>
          <w:tcPr>
            <w:tcW w:w="562" w:type="dxa"/>
            <w:hideMark/>
          </w:tcPr>
          <w:p w:rsidR="00743E39" w:rsidRPr="00721BEF" w:rsidRDefault="00743E39" w:rsidP="001577A9">
            <w:pPr>
              <w:jc w:val="center"/>
              <w:rPr>
                <w:sz w:val="24"/>
                <w:szCs w:val="24"/>
              </w:rPr>
            </w:pPr>
            <w:r w:rsidRPr="00721BEF">
              <w:rPr>
                <w:sz w:val="24"/>
                <w:szCs w:val="24"/>
              </w:rPr>
              <w:t>5</w:t>
            </w:r>
          </w:p>
        </w:tc>
        <w:tc>
          <w:tcPr>
            <w:tcW w:w="8080" w:type="dxa"/>
            <w:hideMark/>
          </w:tcPr>
          <w:p w:rsidR="00743E39" w:rsidRPr="00721BEF" w:rsidRDefault="00743E39" w:rsidP="001577A9">
            <w:pPr>
              <w:jc w:val="both"/>
              <w:rPr>
                <w:sz w:val="24"/>
                <w:szCs w:val="24"/>
              </w:rPr>
            </w:pPr>
            <w:r w:rsidRPr="00721BEF">
              <w:rPr>
                <w:sz w:val="24"/>
                <w:szCs w:val="24"/>
              </w:rPr>
              <w:t>Содержание практики</w:t>
            </w:r>
          </w:p>
        </w:tc>
        <w:tc>
          <w:tcPr>
            <w:tcW w:w="703" w:type="dxa"/>
          </w:tcPr>
          <w:p w:rsidR="00743E39" w:rsidRPr="00721BEF" w:rsidRDefault="00743E39" w:rsidP="001577A9">
            <w:pPr>
              <w:jc w:val="center"/>
              <w:rPr>
                <w:sz w:val="24"/>
                <w:szCs w:val="24"/>
              </w:rPr>
            </w:pPr>
          </w:p>
        </w:tc>
        <w:tc>
          <w:tcPr>
            <w:tcW w:w="703" w:type="dxa"/>
          </w:tcPr>
          <w:p w:rsidR="00743E39" w:rsidRPr="00721BEF" w:rsidRDefault="00743E39" w:rsidP="001577A9">
            <w:pPr>
              <w:jc w:val="center"/>
              <w:rPr>
                <w:sz w:val="24"/>
                <w:szCs w:val="24"/>
              </w:rPr>
            </w:pPr>
          </w:p>
        </w:tc>
      </w:tr>
      <w:tr w:rsidR="00743E39" w:rsidRPr="00721BEF" w:rsidTr="001577A9">
        <w:tc>
          <w:tcPr>
            <w:tcW w:w="562" w:type="dxa"/>
            <w:hideMark/>
          </w:tcPr>
          <w:p w:rsidR="00743E39" w:rsidRPr="00721BEF" w:rsidRDefault="00743E39" w:rsidP="001577A9">
            <w:pPr>
              <w:jc w:val="center"/>
              <w:rPr>
                <w:sz w:val="24"/>
                <w:szCs w:val="24"/>
              </w:rPr>
            </w:pPr>
            <w:r w:rsidRPr="00721BEF">
              <w:rPr>
                <w:sz w:val="24"/>
                <w:szCs w:val="24"/>
              </w:rPr>
              <w:t>6</w:t>
            </w:r>
          </w:p>
        </w:tc>
        <w:tc>
          <w:tcPr>
            <w:tcW w:w="8080" w:type="dxa"/>
            <w:hideMark/>
          </w:tcPr>
          <w:p w:rsidR="00743E39" w:rsidRPr="00721BEF" w:rsidRDefault="00743E39" w:rsidP="001577A9">
            <w:pPr>
              <w:jc w:val="both"/>
              <w:rPr>
                <w:sz w:val="24"/>
                <w:szCs w:val="24"/>
              </w:rPr>
            </w:pPr>
            <w:r w:rsidRPr="00721BEF">
              <w:rPr>
                <w:sz w:val="24"/>
                <w:szCs w:val="24"/>
              </w:rPr>
              <w:t>Указание форм отчетности по практике</w:t>
            </w:r>
          </w:p>
        </w:tc>
        <w:tc>
          <w:tcPr>
            <w:tcW w:w="703" w:type="dxa"/>
          </w:tcPr>
          <w:p w:rsidR="00743E39" w:rsidRPr="00721BEF" w:rsidRDefault="00743E39" w:rsidP="001577A9">
            <w:pPr>
              <w:jc w:val="center"/>
              <w:rPr>
                <w:sz w:val="24"/>
                <w:szCs w:val="24"/>
              </w:rPr>
            </w:pPr>
          </w:p>
        </w:tc>
        <w:tc>
          <w:tcPr>
            <w:tcW w:w="703" w:type="dxa"/>
          </w:tcPr>
          <w:p w:rsidR="00743E39" w:rsidRPr="00721BEF" w:rsidRDefault="00743E39" w:rsidP="001577A9">
            <w:pPr>
              <w:jc w:val="center"/>
              <w:rPr>
                <w:sz w:val="24"/>
                <w:szCs w:val="24"/>
              </w:rPr>
            </w:pPr>
          </w:p>
        </w:tc>
      </w:tr>
      <w:tr w:rsidR="000B4EB1" w:rsidRPr="00721BEF" w:rsidTr="001577A9">
        <w:tc>
          <w:tcPr>
            <w:tcW w:w="562" w:type="dxa"/>
            <w:hideMark/>
          </w:tcPr>
          <w:p w:rsidR="000B4EB1" w:rsidRPr="00721BEF" w:rsidRDefault="000B4EB1" w:rsidP="001577A9">
            <w:pPr>
              <w:jc w:val="center"/>
              <w:rPr>
                <w:sz w:val="24"/>
                <w:szCs w:val="24"/>
              </w:rPr>
            </w:pPr>
            <w:r w:rsidRPr="00721BEF">
              <w:rPr>
                <w:sz w:val="24"/>
                <w:szCs w:val="24"/>
              </w:rPr>
              <w:t>7</w:t>
            </w:r>
          </w:p>
        </w:tc>
        <w:tc>
          <w:tcPr>
            <w:tcW w:w="8080" w:type="dxa"/>
            <w:hideMark/>
          </w:tcPr>
          <w:p w:rsidR="000B4EB1" w:rsidRPr="00721BEF" w:rsidRDefault="000B4EB1" w:rsidP="001577A9">
            <w:pPr>
              <w:jc w:val="both"/>
              <w:rPr>
                <w:sz w:val="24"/>
                <w:szCs w:val="24"/>
              </w:rPr>
            </w:pPr>
            <w:r w:rsidRPr="00721BEF">
              <w:rPr>
                <w:sz w:val="24"/>
                <w:szCs w:val="24"/>
              </w:rPr>
              <w:t>Перечень учебной литературы и ресурсов сети "Интернет", необходимых для проведения практики</w:t>
            </w:r>
          </w:p>
        </w:tc>
        <w:tc>
          <w:tcPr>
            <w:tcW w:w="703" w:type="dxa"/>
          </w:tcPr>
          <w:p w:rsidR="000B4EB1" w:rsidRPr="00721BEF" w:rsidRDefault="000B4EB1" w:rsidP="001577A9">
            <w:pPr>
              <w:jc w:val="center"/>
              <w:rPr>
                <w:sz w:val="24"/>
                <w:szCs w:val="24"/>
              </w:rPr>
            </w:pPr>
          </w:p>
        </w:tc>
        <w:tc>
          <w:tcPr>
            <w:tcW w:w="703" w:type="dxa"/>
          </w:tcPr>
          <w:p w:rsidR="000B4EB1" w:rsidRPr="00721BEF" w:rsidRDefault="000B4EB1" w:rsidP="001577A9">
            <w:pPr>
              <w:jc w:val="center"/>
              <w:rPr>
                <w:sz w:val="24"/>
                <w:szCs w:val="24"/>
              </w:rPr>
            </w:pPr>
          </w:p>
        </w:tc>
      </w:tr>
      <w:tr w:rsidR="000B4EB1" w:rsidRPr="00721BEF" w:rsidTr="001577A9">
        <w:tc>
          <w:tcPr>
            <w:tcW w:w="562" w:type="dxa"/>
            <w:hideMark/>
          </w:tcPr>
          <w:p w:rsidR="000B4EB1" w:rsidRPr="00721BEF" w:rsidRDefault="000B4EB1" w:rsidP="001577A9">
            <w:pPr>
              <w:jc w:val="center"/>
              <w:rPr>
                <w:sz w:val="24"/>
                <w:szCs w:val="24"/>
              </w:rPr>
            </w:pPr>
            <w:r w:rsidRPr="00721BEF">
              <w:rPr>
                <w:sz w:val="24"/>
                <w:szCs w:val="24"/>
              </w:rPr>
              <w:t>8</w:t>
            </w:r>
          </w:p>
        </w:tc>
        <w:tc>
          <w:tcPr>
            <w:tcW w:w="8080" w:type="dxa"/>
            <w:hideMark/>
          </w:tcPr>
          <w:p w:rsidR="000B4EB1" w:rsidRPr="00721BEF" w:rsidRDefault="000B4EB1" w:rsidP="001577A9">
            <w:pPr>
              <w:jc w:val="both"/>
              <w:rPr>
                <w:sz w:val="24"/>
                <w:szCs w:val="24"/>
              </w:rPr>
            </w:pPr>
            <w:r w:rsidRPr="00721BEF">
              <w:rPr>
                <w:sz w:val="24"/>
                <w:szCs w:val="24"/>
              </w:rPr>
              <w:t>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 (при необходимости)</w:t>
            </w:r>
          </w:p>
        </w:tc>
        <w:tc>
          <w:tcPr>
            <w:tcW w:w="703" w:type="dxa"/>
          </w:tcPr>
          <w:p w:rsidR="000B4EB1" w:rsidRPr="00721BEF" w:rsidRDefault="000B4EB1" w:rsidP="001577A9">
            <w:pPr>
              <w:jc w:val="center"/>
              <w:rPr>
                <w:sz w:val="24"/>
                <w:szCs w:val="24"/>
              </w:rPr>
            </w:pPr>
          </w:p>
        </w:tc>
        <w:tc>
          <w:tcPr>
            <w:tcW w:w="703" w:type="dxa"/>
          </w:tcPr>
          <w:p w:rsidR="000B4EB1" w:rsidRPr="00721BEF" w:rsidRDefault="000B4EB1" w:rsidP="001577A9">
            <w:pPr>
              <w:jc w:val="center"/>
              <w:rPr>
                <w:sz w:val="24"/>
                <w:szCs w:val="24"/>
              </w:rPr>
            </w:pPr>
          </w:p>
        </w:tc>
      </w:tr>
      <w:tr w:rsidR="000B4EB1" w:rsidRPr="00721BEF" w:rsidTr="001577A9">
        <w:tc>
          <w:tcPr>
            <w:tcW w:w="562" w:type="dxa"/>
            <w:hideMark/>
          </w:tcPr>
          <w:p w:rsidR="000B4EB1" w:rsidRPr="00721BEF" w:rsidRDefault="000B4EB1" w:rsidP="001577A9">
            <w:pPr>
              <w:jc w:val="center"/>
              <w:rPr>
                <w:sz w:val="24"/>
                <w:szCs w:val="24"/>
              </w:rPr>
            </w:pPr>
            <w:r w:rsidRPr="00721BEF">
              <w:rPr>
                <w:sz w:val="24"/>
                <w:szCs w:val="24"/>
              </w:rPr>
              <w:t>9</w:t>
            </w:r>
          </w:p>
        </w:tc>
        <w:tc>
          <w:tcPr>
            <w:tcW w:w="8080" w:type="dxa"/>
            <w:hideMark/>
          </w:tcPr>
          <w:p w:rsidR="000B4EB1" w:rsidRPr="00721BEF" w:rsidRDefault="000B4EB1" w:rsidP="001577A9">
            <w:pPr>
              <w:jc w:val="both"/>
              <w:rPr>
                <w:sz w:val="24"/>
                <w:szCs w:val="24"/>
              </w:rPr>
            </w:pPr>
            <w:r w:rsidRPr="00721BEF">
              <w:rPr>
                <w:sz w:val="24"/>
                <w:szCs w:val="24"/>
              </w:rPr>
              <w:t>Описание материально-технической базы, необходимой для проведения практики</w:t>
            </w:r>
          </w:p>
        </w:tc>
        <w:tc>
          <w:tcPr>
            <w:tcW w:w="703" w:type="dxa"/>
          </w:tcPr>
          <w:p w:rsidR="000B4EB1" w:rsidRPr="00721BEF" w:rsidRDefault="000B4EB1" w:rsidP="001577A9">
            <w:pPr>
              <w:jc w:val="center"/>
              <w:rPr>
                <w:sz w:val="24"/>
                <w:szCs w:val="24"/>
              </w:rPr>
            </w:pPr>
          </w:p>
        </w:tc>
        <w:tc>
          <w:tcPr>
            <w:tcW w:w="703" w:type="dxa"/>
          </w:tcPr>
          <w:p w:rsidR="000B4EB1" w:rsidRPr="00721BEF" w:rsidRDefault="000B4EB1" w:rsidP="001577A9">
            <w:pPr>
              <w:jc w:val="center"/>
              <w:rPr>
                <w:sz w:val="24"/>
                <w:szCs w:val="24"/>
              </w:rPr>
            </w:pPr>
          </w:p>
        </w:tc>
      </w:tr>
      <w:tr w:rsidR="000B4EB1" w:rsidRPr="00721BEF" w:rsidTr="001577A9">
        <w:tc>
          <w:tcPr>
            <w:tcW w:w="562" w:type="dxa"/>
            <w:hideMark/>
          </w:tcPr>
          <w:p w:rsidR="000B4EB1" w:rsidRPr="00721BEF" w:rsidRDefault="000B4EB1" w:rsidP="001577A9">
            <w:pPr>
              <w:jc w:val="center"/>
              <w:rPr>
                <w:sz w:val="24"/>
                <w:szCs w:val="24"/>
              </w:rPr>
            </w:pPr>
          </w:p>
        </w:tc>
        <w:tc>
          <w:tcPr>
            <w:tcW w:w="8080" w:type="dxa"/>
            <w:hideMark/>
          </w:tcPr>
          <w:p w:rsidR="000B4EB1" w:rsidRPr="00721BEF" w:rsidRDefault="000B4EB1" w:rsidP="001577A9">
            <w:pPr>
              <w:jc w:val="both"/>
              <w:rPr>
                <w:sz w:val="24"/>
                <w:szCs w:val="24"/>
              </w:rPr>
            </w:pPr>
          </w:p>
        </w:tc>
        <w:tc>
          <w:tcPr>
            <w:tcW w:w="703" w:type="dxa"/>
          </w:tcPr>
          <w:p w:rsidR="000B4EB1" w:rsidRPr="00721BEF" w:rsidRDefault="000B4EB1" w:rsidP="001577A9">
            <w:pPr>
              <w:jc w:val="center"/>
              <w:rPr>
                <w:sz w:val="24"/>
                <w:szCs w:val="24"/>
              </w:rPr>
            </w:pPr>
          </w:p>
        </w:tc>
        <w:tc>
          <w:tcPr>
            <w:tcW w:w="703" w:type="dxa"/>
          </w:tcPr>
          <w:p w:rsidR="000B4EB1" w:rsidRPr="00721BEF" w:rsidRDefault="000B4EB1" w:rsidP="001577A9">
            <w:pPr>
              <w:jc w:val="center"/>
              <w:rPr>
                <w:sz w:val="24"/>
                <w:szCs w:val="24"/>
              </w:rPr>
            </w:pPr>
          </w:p>
        </w:tc>
      </w:tr>
      <w:tr w:rsidR="000B4EB1" w:rsidRPr="00721BEF" w:rsidTr="001577A9">
        <w:tc>
          <w:tcPr>
            <w:tcW w:w="562" w:type="dxa"/>
            <w:hideMark/>
          </w:tcPr>
          <w:p w:rsidR="000B4EB1" w:rsidRPr="00721BEF" w:rsidRDefault="000B4EB1" w:rsidP="001577A9">
            <w:pPr>
              <w:jc w:val="center"/>
              <w:rPr>
                <w:sz w:val="24"/>
                <w:szCs w:val="24"/>
              </w:rPr>
            </w:pPr>
          </w:p>
        </w:tc>
        <w:tc>
          <w:tcPr>
            <w:tcW w:w="8080" w:type="dxa"/>
            <w:hideMark/>
          </w:tcPr>
          <w:p w:rsidR="000B4EB1" w:rsidRPr="00721BEF" w:rsidRDefault="000B4EB1" w:rsidP="001577A9">
            <w:pPr>
              <w:jc w:val="both"/>
              <w:rPr>
                <w:sz w:val="24"/>
                <w:szCs w:val="24"/>
              </w:rPr>
            </w:pPr>
          </w:p>
        </w:tc>
        <w:tc>
          <w:tcPr>
            <w:tcW w:w="703" w:type="dxa"/>
          </w:tcPr>
          <w:p w:rsidR="000B4EB1" w:rsidRPr="00721BEF" w:rsidRDefault="000B4EB1" w:rsidP="001577A9">
            <w:pPr>
              <w:jc w:val="center"/>
              <w:rPr>
                <w:sz w:val="24"/>
                <w:szCs w:val="24"/>
              </w:rPr>
            </w:pPr>
          </w:p>
        </w:tc>
        <w:tc>
          <w:tcPr>
            <w:tcW w:w="703" w:type="dxa"/>
          </w:tcPr>
          <w:p w:rsidR="000B4EB1" w:rsidRPr="00721BEF" w:rsidRDefault="000B4EB1" w:rsidP="001577A9">
            <w:pPr>
              <w:jc w:val="center"/>
              <w:rPr>
                <w:sz w:val="24"/>
                <w:szCs w:val="24"/>
              </w:rPr>
            </w:pPr>
          </w:p>
        </w:tc>
      </w:tr>
    </w:tbl>
    <w:p w:rsidR="00743E39" w:rsidRPr="00721BEF" w:rsidRDefault="00743E39" w:rsidP="00743E39">
      <w:pPr>
        <w:widowControl/>
        <w:autoSpaceDE/>
        <w:autoSpaceDN/>
        <w:adjustRightInd/>
        <w:spacing w:after="200" w:line="276" w:lineRule="auto"/>
        <w:jc w:val="center"/>
        <w:rPr>
          <w:rFonts w:eastAsia="SimSun"/>
          <w:b/>
          <w:kern w:val="2"/>
          <w:sz w:val="24"/>
          <w:szCs w:val="24"/>
          <w:lang w:eastAsia="hi-IN" w:bidi="hi-IN"/>
        </w:rPr>
      </w:pPr>
    </w:p>
    <w:p w:rsidR="00743E39" w:rsidRPr="00721BEF" w:rsidRDefault="00743E39" w:rsidP="00743E39">
      <w:pPr>
        <w:jc w:val="center"/>
        <w:rPr>
          <w:rFonts w:eastAsia="SimSun"/>
          <w:kern w:val="2"/>
          <w:sz w:val="24"/>
          <w:szCs w:val="24"/>
          <w:lang w:eastAsia="hi-IN" w:bidi="hi-IN"/>
        </w:rPr>
      </w:pPr>
    </w:p>
    <w:p w:rsidR="00743E39" w:rsidRPr="00721BEF" w:rsidRDefault="00743E39" w:rsidP="00743E39">
      <w:pPr>
        <w:spacing w:after="160" w:line="256" w:lineRule="auto"/>
        <w:rPr>
          <w:b/>
          <w:sz w:val="24"/>
          <w:szCs w:val="24"/>
        </w:rPr>
      </w:pPr>
    </w:p>
    <w:p w:rsidR="005B6C37" w:rsidRPr="00951F6B" w:rsidRDefault="00743E39" w:rsidP="005B6C37">
      <w:pPr>
        <w:spacing w:after="160" w:line="256" w:lineRule="auto"/>
        <w:rPr>
          <w:color w:val="000000"/>
          <w:spacing w:val="-3"/>
          <w:sz w:val="24"/>
          <w:szCs w:val="24"/>
          <w:lang w:eastAsia="en-US"/>
        </w:rPr>
      </w:pPr>
      <w:r w:rsidRPr="00721BEF">
        <w:rPr>
          <w:b/>
          <w:sz w:val="24"/>
          <w:szCs w:val="24"/>
        </w:rPr>
        <w:br w:type="page"/>
      </w:r>
      <w:r w:rsidR="005B6C37" w:rsidRPr="00793E1B">
        <w:rPr>
          <w:b/>
          <w:i/>
          <w:color w:val="000000"/>
          <w:spacing w:val="-3"/>
          <w:sz w:val="24"/>
          <w:szCs w:val="24"/>
          <w:lang w:eastAsia="en-US"/>
        </w:rPr>
        <w:lastRenderedPageBreak/>
        <w:t xml:space="preserve">Рабочая программа дисциплины составлена </w:t>
      </w:r>
      <w:r w:rsidR="005B6C37" w:rsidRPr="00793E1B">
        <w:rPr>
          <w:b/>
          <w:i/>
          <w:color w:val="000000"/>
          <w:sz w:val="24"/>
          <w:szCs w:val="24"/>
          <w:lang w:eastAsia="en-US"/>
        </w:rPr>
        <w:t>в соответствии с:</w:t>
      </w:r>
    </w:p>
    <w:p w:rsidR="005B6C37" w:rsidRPr="002B3C1A" w:rsidRDefault="005B6C37" w:rsidP="005B6C37">
      <w:pPr>
        <w:widowControl/>
        <w:autoSpaceDE/>
        <w:autoSpaceDN/>
        <w:adjustRightInd/>
        <w:ind w:firstLine="709"/>
        <w:jc w:val="both"/>
        <w:rPr>
          <w:sz w:val="24"/>
          <w:szCs w:val="24"/>
          <w:lang w:eastAsia="en-US"/>
        </w:rPr>
      </w:pPr>
      <w:r w:rsidRPr="002B3C1A">
        <w:rPr>
          <w:sz w:val="24"/>
          <w:szCs w:val="24"/>
          <w:lang w:eastAsia="en-US"/>
        </w:rPr>
        <w:t>- Федеральным законом Российской Федерации от 29.12.2012 № 273-ФЗ «Об образовании в Российской Федерации»;</w:t>
      </w:r>
    </w:p>
    <w:p w:rsidR="005B6C37" w:rsidRPr="00F50BE9" w:rsidRDefault="005B6C37" w:rsidP="005B6C37">
      <w:pPr>
        <w:ind w:firstLine="709"/>
        <w:jc w:val="both"/>
        <w:rPr>
          <w:sz w:val="24"/>
          <w:szCs w:val="24"/>
        </w:rPr>
      </w:pPr>
      <w:r w:rsidRPr="00F50BE9">
        <w:rPr>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Минобрнауки России от 01.10.2015</w:t>
      </w:r>
      <w:r w:rsidRPr="00F50BE9">
        <w:rPr>
          <w:bCs/>
          <w:sz w:val="24"/>
          <w:szCs w:val="24"/>
        </w:rPr>
        <w:t xml:space="preserve"> N 1087 </w:t>
      </w:r>
      <w:r w:rsidRPr="00F50BE9">
        <w:rPr>
          <w:sz w:val="24"/>
          <w:szCs w:val="24"/>
        </w:rPr>
        <w:t xml:space="preserve">(зарегистрирован в Минюсте России </w:t>
      </w:r>
      <w:r w:rsidRPr="00F50BE9">
        <w:rPr>
          <w:bCs/>
          <w:sz w:val="24"/>
          <w:szCs w:val="24"/>
        </w:rPr>
        <w:t>30.10.2015 N 39561</w:t>
      </w:r>
      <w:r w:rsidRPr="00F50BE9">
        <w:rPr>
          <w:sz w:val="24"/>
          <w:szCs w:val="24"/>
        </w:rPr>
        <w:t xml:space="preserve">) (далее - ФГОС ВО, Федеральный государственный образовательный стандарт высшего образования); </w:t>
      </w:r>
    </w:p>
    <w:p w:rsidR="005B6C37" w:rsidRPr="002B3C1A" w:rsidRDefault="005B6C37" w:rsidP="005B6C37">
      <w:pPr>
        <w:ind w:firstLine="709"/>
        <w:jc w:val="both"/>
        <w:rPr>
          <w:sz w:val="24"/>
          <w:szCs w:val="24"/>
        </w:rPr>
      </w:pPr>
      <w:r w:rsidRPr="002B3C1A">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2B3C1A">
        <w:rPr>
          <w:i/>
          <w:sz w:val="24"/>
          <w:szCs w:val="24"/>
        </w:rPr>
        <w:t>далее - Порядок организации и осуществления образовательной деятельности по образовательным программам высшего образования</w:t>
      </w:r>
      <w:r w:rsidRPr="002B3C1A">
        <w:rPr>
          <w:sz w:val="24"/>
          <w:szCs w:val="24"/>
        </w:rPr>
        <w:t>).</w:t>
      </w:r>
    </w:p>
    <w:p w:rsidR="005B6C37" w:rsidRPr="002B3C1A" w:rsidRDefault="005B6C37" w:rsidP="005B6C37">
      <w:pPr>
        <w:ind w:firstLine="709"/>
        <w:jc w:val="both"/>
        <w:rPr>
          <w:sz w:val="24"/>
          <w:szCs w:val="24"/>
        </w:rPr>
      </w:pPr>
      <w:r w:rsidRPr="002B3C1A">
        <w:rPr>
          <w:sz w:val="24"/>
          <w:szCs w:val="24"/>
        </w:rPr>
        <w:t>Рабочая программа дисциплины составлена в соответствии с локальными нормативными актами ЧУОО ВО «</w:t>
      </w:r>
      <w:r w:rsidRPr="002B3C1A">
        <w:rPr>
          <w:b/>
          <w:sz w:val="24"/>
          <w:szCs w:val="24"/>
        </w:rPr>
        <w:t>Омская гуманитарная академия</w:t>
      </w:r>
      <w:r w:rsidRPr="002B3C1A">
        <w:rPr>
          <w:sz w:val="24"/>
          <w:szCs w:val="24"/>
        </w:rPr>
        <w:t>» (</w:t>
      </w:r>
      <w:r w:rsidRPr="002B3C1A">
        <w:rPr>
          <w:i/>
          <w:sz w:val="24"/>
          <w:szCs w:val="24"/>
        </w:rPr>
        <w:t>далее – Академия; ОмГА</w:t>
      </w:r>
      <w:r w:rsidRPr="002B3C1A">
        <w:rPr>
          <w:sz w:val="24"/>
          <w:szCs w:val="24"/>
        </w:rPr>
        <w:t>):</w:t>
      </w:r>
    </w:p>
    <w:p w:rsidR="005B6C37" w:rsidRPr="002B3C1A" w:rsidRDefault="005B6C37" w:rsidP="005B6C37">
      <w:pPr>
        <w:ind w:firstLine="709"/>
        <w:jc w:val="both"/>
        <w:rPr>
          <w:sz w:val="24"/>
          <w:szCs w:val="24"/>
        </w:rPr>
      </w:pPr>
      <w:r w:rsidRPr="002B3C1A">
        <w:rPr>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B6C37" w:rsidRPr="002B3C1A" w:rsidRDefault="005B6C37" w:rsidP="005B6C37">
      <w:pPr>
        <w:ind w:firstLine="709"/>
        <w:jc w:val="both"/>
        <w:rPr>
          <w:sz w:val="24"/>
          <w:szCs w:val="24"/>
        </w:rPr>
      </w:pPr>
      <w:r w:rsidRPr="002B3C1A">
        <w:rPr>
          <w:sz w:val="24"/>
          <w:szCs w:val="24"/>
        </w:rPr>
        <w:t>- «Положением о порядке разработки и утверждения образовательных программ», одобренным на заседании Ученого совета от 31.08.2017 (протокол заседания № 1), Студенческого совета ОмГА от 28.08.2017 (протокол заседания № 1), утвержденным приказом ректора от 28.08.2017 №37;</w:t>
      </w:r>
    </w:p>
    <w:p w:rsidR="005B6C37" w:rsidRPr="002B3C1A" w:rsidRDefault="005B6C37" w:rsidP="005B6C37">
      <w:pPr>
        <w:ind w:firstLine="708"/>
        <w:jc w:val="both"/>
        <w:rPr>
          <w:sz w:val="24"/>
          <w:szCs w:val="24"/>
          <w:lang w:eastAsia="en-US"/>
        </w:rPr>
      </w:pPr>
      <w:r w:rsidRPr="002B3C1A">
        <w:rPr>
          <w:sz w:val="24"/>
          <w:szCs w:val="24"/>
        </w:rPr>
        <w:t>- «</w:t>
      </w:r>
      <w:r w:rsidRPr="00ED5411">
        <w:rPr>
          <w:sz w:val="24"/>
          <w:szCs w:val="24"/>
        </w:rPr>
        <w:t>Положением о практике обучающихся, осваивающих основные профессиональные образовательные программы высшего образования – программы бакалавриата, программы магистратуры</w:t>
      </w:r>
      <w:r w:rsidRPr="00ED5411">
        <w:rPr>
          <w:sz w:val="24"/>
          <w:szCs w:val="24"/>
          <w:lang w:eastAsia="en-US"/>
        </w:rPr>
        <w:t>», одобренным на заседании Ученого совета от 29.01.2018 (протокол заседания № 7), Студенческого совета ОмГА от 26.01.2018 (протокол заседания № 7), утвержденным приказом ректора от 29.01.2018 №2а</w:t>
      </w:r>
      <w:r w:rsidRPr="002B3C1A">
        <w:rPr>
          <w:sz w:val="24"/>
          <w:szCs w:val="24"/>
        </w:rPr>
        <w:t>;</w:t>
      </w:r>
    </w:p>
    <w:p w:rsidR="005B6C37" w:rsidRPr="002B3C1A" w:rsidRDefault="005B6C37" w:rsidP="005B6C37">
      <w:pPr>
        <w:ind w:firstLine="709"/>
        <w:jc w:val="both"/>
        <w:rPr>
          <w:sz w:val="24"/>
          <w:szCs w:val="24"/>
        </w:rPr>
      </w:pPr>
      <w:r w:rsidRPr="002B3C1A">
        <w:rPr>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5B6C37" w:rsidRPr="002B3C1A" w:rsidRDefault="005B6C37" w:rsidP="005B6C37">
      <w:pPr>
        <w:ind w:firstLine="709"/>
        <w:jc w:val="both"/>
        <w:rPr>
          <w:sz w:val="24"/>
          <w:szCs w:val="24"/>
        </w:rPr>
      </w:pPr>
      <w:r w:rsidRPr="002B3C1A">
        <w:rPr>
          <w:sz w:val="24"/>
          <w:szCs w:val="24"/>
        </w:rPr>
        <w:t xml:space="preserve"> - «Положением о порядке разработки и утверждения адаптированных образовательных программ высшего образования – программ бакалавриата, программам бакалавриата для лиц с ограниченными возможностями здоровья и инвалидов»,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5B6C37" w:rsidRPr="00F50BE9" w:rsidRDefault="005B6C37" w:rsidP="005B6C37">
      <w:pPr>
        <w:widowControl/>
        <w:autoSpaceDE/>
        <w:adjustRightInd/>
        <w:ind w:firstLine="709"/>
        <w:jc w:val="both"/>
        <w:rPr>
          <w:sz w:val="24"/>
          <w:szCs w:val="24"/>
          <w:lang w:eastAsia="en-US"/>
        </w:rPr>
      </w:pPr>
      <w:r w:rsidRPr="00F50BE9">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F50BE9">
        <w:rPr>
          <w:sz w:val="24"/>
          <w:szCs w:val="24"/>
        </w:rPr>
        <w:t xml:space="preserve">по направлению подготовки </w:t>
      </w:r>
      <w:r w:rsidRPr="00EC39F0">
        <w:rPr>
          <w:b/>
          <w:sz w:val="24"/>
          <w:szCs w:val="24"/>
        </w:rPr>
        <w:t>44.03.03 Специальное (дефектологическое) образование</w:t>
      </w:r>
      <w:r w:rsidRPr="00F50BE9">
        <w:rPr>
          <w:sz w:val="24"/>
          <w:szCs w:val="24"/>
        </w:rPr>
        <w:t xml:space="preserve"> (уровень бакалавриата), направленность (профиль) программы «</w:t>
      </w:r>
      <w:r w:rsidRPr="00EC39F0">
        <w:rPr>
          <w:b/>
          <w:sz w:val="24"/>
          <w:szCs w:val="24"/>
        </w:rPr>
        <w:t>Логопедия</w:t>
      </w:r>
      <w:r w:rsidRPr="00F50BE9">
        <w:rPr>
          <w:sz w:val="24"/>
          <w:szCs w:val="24"/>
        </w:rPr>
        <w:t xml:space="preserve">»; </w:t>
      </w:r>
      <w:r w:rsidR="00086C54">
        <w:rPr>
          <w:sz w:val="24"/>
          <w:szCs w:val="24"/>
          <w:lang w:eastAsia="en-US"/>
        </w:rPr>
        <w:t>форма обучения – очная</w:t>
      </w:r>
      <w:r w:rsidRPr="00F50BE9">
        <w:rPr>
          <w:sz w:val="24"/>
          <w:szCs w:val="24"/>
          <w:lang w:eastAsia="en-US"/>
        </w:rPr>
        <w:t xml:space="preserve"> на </w:t>
      </w:r>
      <w:r w:rsidR="00086C54">
        <w:rPr>
          <w:sz w:val="24"/>
          <w:szCs w:val="24"/>
          <w:lang w:eastAsia="en-US"/>
        </w:rPr>
        <w:t>2021/2022</w:t>
      </w:r>
      <w:r w:rsidRPr="00F50BE9">
        <w:rPr>
          <w:sz w:val="24"/>
          <w:szCs w:val="24"/>
          <w:lang w:eastAsia="en-US"/>
        </w:rPr>
        <w:t xml:space="preserve"> учебный год,</w:t>
      </w:r>
      <w:r w:rsidRPr="00F50BE9">
        <w:rPr>
          <w:sz w:val="24"/>
          <w:szCs w:val="24"/>
        </w:rPr>
        <w:t xml:space="preserve"> </w:t>
      </w:r>
      <w:r w:rsidRPr="00F50BE9">
        <w:rPr>
          <w:sz w:val="24"/>
          <w:szCs w:val="24"/>
          <w:lang w:eastAsia="en-US"/>
        </w:rPr>
        <w:t xml:space="preserve">утвержденным приказом ректора от </w:t>
      </w:r>
      <w:r w:rsidR="00086C54">
        <w:rPr>
          <w:sz w:val="24"/>
          <w:szCs w:val="24"/>
          <w:lang w:eastAsia="en-US"/>
        </w:rPr>
        <w:t>29.03.2021 № 57</w:t>
      </w:r>
      <w:r w:rsidRPr="00F50BE9">
        <w:rPr>
          <w:sz w:val="24"/>
          <w:szCs w:val="24"/>
          <w:lang w:eastAsia="en-US"/>
        </w:rPr>
        <w:t>;</w:t>
      </w:r>
    </w:p>
    <w:p w:rsidR="005B6C37" w:rsidRPr="00F50BE9" w:rsidRDefault="005B6C37" w:rsidP="005B6C37">
      <w:pPr>
        <w:widowControl/>
        <w:autoSpaceDE/>
        <w:adjustRightInd/>
        <w:ind w:firstLine="709"/>
        <w:jc w:val="both"/>
        <w:rPr>
          <w:sz w:val="24"/>
          <w:szCs w:val="24"/>
          <w:lang w:eastAsia="en-US"/>
        </w:rPr>
      </w:pPr>
      <w:r w:rsidRPr="00F50BE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w:t>
      </w:r>
      <w:r w:rsidRPr="00EC39F0">
        <w:rPr>
          <w:b/>
          <w:sz w:val="24"/>
          <w:szCs w:val="24"/>
        </w:rPr>
        <w:t>подготовки 44.03.03 Специальное (дефектологическое) образование</w:t>
      </w:r>
      <w:r w:rsidRPr="00F50BE9">
        <w:rPr>
          <w:sz w:val="24"/>
          <w:szCs w:val="24"/>
        </w:rPr>
        <w:t xml:space="preserve"> (уровень бакалавриата), направленность (профиль) программы «</w:t>
      </w:r>
      <w:r w:rsidRPr="00EC39F0">
        <w:rPr>
          <w:b/>
          <w:sz w:val="24"/>
          <w:szCs w:val="24"/>
        </w:rPr>
        <w:t>Логопедия</w:t>
      </w:r>
      <w:r w:rsidRPr="00F50BE9">
        <w:rPr>
          <w:sz w:val="24"/>
          <w:szCs w:val="24"/>
        </w:rPr>
        <w:t xml:space="preserve">»; форма обучения – заочная на </w:t>
      </w:r>
      <w:r w:rsidR="00086C54">
        <w:rPr>
          <w:sz w:val="24"/>
          <w:szCs w:val="24"/>
          <w:lang w:eastAsia="en-US"/>
        </w:rPr>
        <w:t>2021/2022</w:t>
      </w:r>
      <w:r w:rsidRPr="00F50BE9">
        <w:rPr>
          <w:sz w:val="24"/>
          <w:szCs w:val="24"/>
          <w:lang w:eastAsia="en-US"/>
        </w:rPr>
        <w:t xml:space="preserve"> учебный год,</w:t>
      </w:r>
      <w:r w:rsidRPr="00F50BE9">
        <w:rPr>
          <w:sz w:val="24"/>
          <w:szCs w:val="24"/>
        </w:rPr>
        <w:t xml:space="preserve"> </w:t>
      </w:r>
      <w:r w:rsidRPr="00F50BE9">
        <w:rPr>
          <w:sz w:val="24"/>
          <w:szCs w:val="24"/>
          <w:lang w:eastAsia="en-US"/>
        </w:rPr>
        <w:t xml:space="preserve">утвержденным приказом ректора от </w:t>
      </w:r>
      <w:r w:rsidR="00086C54">
        <w:rPr>
          <w:sz w:val="24"/>
          <w:szCs w:val="24"/>
          <w:lang w:eastAsia="en-US"/>
        </w:rPr>
        <w:t>29.03.2021</w:t>
      </w:r>
      <w:r w:rsidR="00FB2D33" w:rsidRPr="00FB2D33">
        <w:rPr>
          <w:sz w:val="24"/>
          <w:szCs w:val="24"/>
          <w:lang w:eastAsia="en-US"/>
        </w:rPr>
        <w:t xml:space="preserve"> № 5</w:t>
      </w:r>
      <w:r w:rsidR="00086C54">
        <w:rPr>
          <w:sz w:val="24"/>
          <w:szCs w:val="24"/>
          <w:lang w:eastAsia="en-US"/>
        </w:rPr>
        <w:t>7</w:t>
      </w:r>
      <w:r w:rsidRPr="00F50BE9">
        <w:rPr>
          <w:sz w:val="24"/>
          <w:szCs w:val="24"/>
          <w:lang w:eastAsia="en-US"/>
        </w:rPr>
        <w:t>;</w:t>
      </w:r>
      <w:r>
        <w:rPr>
          <w:sz w:val="24"/>
          <w:szCs w:val="24"/>
          <w:lang w:eastAsia="en-US"/>
        </w:rPr>
        <w:t xml:space="preserve"> </w:t>
      </w:r>
    </w:p>
    <w:p w:rsidR="005B6C37" w:rsidRDefault="005B6C37" w:rsidP="005B6C37"/>
    <w:p w:rsidR="005B6C37" w:rsidRDefault="005B6C37" w:rsidP="005B6C37"/>
    <w:p w:rsidR="005B6C37" w:rsidRDefault="005B6C37" w:rsidP="005B6C37"/>
    <w:p w:rsidR="00743E39" w:rsidRPr="00721BEF" w:rsidRDefault="005B6C37" w:rsidP="00086C54">
      <w:pPr>
        <w:ind w:firstLine="708"/>
        <w:jc w:val="both"/>
        <w:rPr>
          <w:sz w:val="24"/>
          <w:szCs w:val="24"/>
        </w:rPr>
      </w:pPr>
      <w:r w:rsidRPr="00F50BE9">
        <w:rPr>
          <w:sz w:val="24"/>
          <w:szCs w:val="24"/>
        </w:rPr>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44.03.03 Специальное (дефектологическое) образование (уровень бакалавриата), направленность (профиль) программы «</w:t>
      </w:r>
      <w:r>
        <w:rPr>
          <w:sz w:val="24"/>
          <w:szCs w:val="24"/>
        </w:rPr>
        <w:t>Логопедия</w:t>
      </w:r>
      <w:r w:rsidRPr="00F50BE9">
        <w:rPr>
          <w:sz w:val="24"/>
          <w:szCs w:val="24"/>
        </w:rPr>
        <w:t>»; вид учебной деятельности – программа академического бакалавриата; виды профессиональной деятельности: коррекционно-педагогическая;</w:t>
      </w:r>
      <w:r w:rsidRPr="00F50BE9">
        <w:t xml:space="preserve"> </w:t>
      </w:r>
      <w:r w:rsidRPr="00F50BE9">
        <w:rPr>
          <w:sz w:val="24"/>
          <w:szCs w:val="24"/>
        </w:rPr>
        <w:t>исследовательская (основной);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p>
    <w:p w:rsidR="00743E39" w:rsidRPr="00721BEF" w:rsidRDefault="00743E39" w:rsidP="00743E39">
      <w:pPr>
        <w:pStyle w:val="a4"/>
        <w:numPr>
          <w:ilvl w:val="0"/>
          <w:numId w:val="1"/>
        </w:numPr>
        <w:spacing w:after="0" w:line="240" w:lineRule="auto"/>
        <w:ind w:left="0" w:firstLine="709"/>
        <w:jc w:val="both"/>
        <w:rPr>
          <w:rFonts w:ascii="Times New Roman" w:hAnsi="Times New Roman"/>
          <w:b/>
          <w:sz w:val="24"/>
          <w:szCs w:val="24"/>
        </w:rPr>
      </w:pPr>
      <w:r w:rsidRPr="00721BEF">
        <w:rPr>
          <w:rFonts w:ascii="Times New Roman" w:hAnsi="Times New Roman"/>
          <w:b/>
          <w:sz w:val="24"/>
          <w:szCs w:val="24"/>
        </w:rPr>
        <w:t>Указание вида практики, способа и формы ее проведения</w:t>
      </w:r>
    </w:p>
    <w:p w:rsidR="00743E39" w:rsidRPr="00721BEF" w:rsidRDefault="00743E39" w:rsidP="00743E39">
      <w:pPr>
        <w:pStyle w:val="a4"/>
        <w:spacing w:after="0" w:line="240" w:lineRule="auto"/>
        <w:ind w:left="0"/>
        <w:jc w:val="both"/>
        <w:rPr>
          <w:rFonts w:ascii="Times New Roman" w:hAnsi="Times New Roman"/>
          <w:b/>
          <w:sz w:val="24"/>
          <w:szCs w:val="24"/>
        </w:rPr>
      </w:pPr>
      <w:r w:rsidRPr="00721BEF">
        <w:rPr>
          <w:rFonts w:ascii="Times New Roman" w:hAnsi="Times New Roman"/>
          <w:sz w:val="24"/>
          <w:szCs w:val="24"/>
        </w:rPr>
        <w:t xml:space="preserve">Вид практики: </w:t>
      </w:r>
      <w:r w:rsidRPr="00721BEF">
        <w:rPr>
          <w:rFonts w:ascii="Times New Roman" w:hAnsi="Times New Roman"/>
          <w:b/>
          <w:sz w:val="24"/>
          <w:szCs w:val="24"/>
        </w:rPr>
        <w:t xml:space="preserve"> Производственная практика.</w:t>
      </w:r>
    </w:p>
    <w:p w:rsidR="00743E39" w:rsidRPr="00721BEF" w:rsidRDefault="00743E39" w:rsidP="00743E39">
      <w:pPr>
        <w:pStyle w:val="a4"/>
        <w:spacing w:after="0" w:line="240" w:lineRule="auto"/>
        <w:ind w:left="0"/>
        <w:jc w:val="both"/>
        <w:rPr>
          <w:rFonts w:ascii="Times New Roman" w:hAnsi="Times New Roman"/>
          <w:b/>
          <w:sz w:val="24"/>
          <w:szCs w:val="24"/>
        </w:rPr>
      </w:pPr>
      <w:r w:rsidRPr="00721BEF">
        <w:rPr>
          <w:rFonts w:ascii="Times New Roman" w:hAnsi="Times New Roman"/>
          <w:sz w:val="24"/>
          <w:szCs w:val="24"/>
        </w:rPr>
        <w:t>Тип практики:</w:t>
      </w:r>
      <w:r w:rsidR="00086C54">
        <w:rPr>
          <w:rFonts w:ascii="Times New Roman" w:hAnsi="Times New Roman"/>
          <w:sz w:val="24"/>
          <w:szCs w:val="24"/>
          <w:lang w:val="ru-RU"/>
        </w:rPr>
        <w:t xml:space="preserve"> </w:t>
      </w:r>
      <w:r w:rsidRPr="00437D27">
        <w:rPr>
          <w:rFonts w:ascii="Times New Roman" w:hAnsi="Times New Roman"/>
          <w:b/>
          <w:sz w:val="24"/>
          <w:szCs w:val="24"/>
        </w:rPr>
        <w:t>Практика по получению профессиональных умений и опыта профессиональной деятельности</w:t>
      </w:r>
      <w:r w:rsidRPr="00721BEF">
        <w:rPr>
          <w:rFonts w:ascii="Times New Roman" w:hAnsi="Times New Roman"/>
          <w:b/>
          <w:sz w:val="24"/>
          <w:szCs w:val="24"/>
        </w:rPr>
        <w:t>.</w:t>
      </w:r>
    </w:p>
    <w:p w:rsidR="00743E39" w:rsidRPr="00721BEF" w:rsidRDefault="00743E39" w:rsidP="00743E39">
      <w:pPr>
        <w:pStyle w:val="ConsPlusNormal"/>
        <w:jc w:val="both"/>
        <w:rPr>
          <w:rFonts w:ascii="Times New Roman" w:hAnsi="Times New Roman" w:cs="Times New Roman"/>
          <w:b/>
          <w:sz w:val="24"/>
          <w:szCs w:val="24"/>
        </w:rPr>
      </w:pPr>
      <w:r w:rsidRPr="00721BEF">
        <w:rPr>
          <w:rFonts w:ascii="Times New Roman" w:hAnsi="Times New Roman" w:cs="Times New Roman"/>
          <w:sz w:val="24"/>
          <w:szCs w:val="24"/>
        </w:rPr>
        <w:t xml:space="preserve">Способы проведения практики: </w:t>
      </w:r>
      <w:r w:rsidRPr="00721BEF">
        <w:rPr>
          <w:rFonts w:ascii="Times New Roman" w:hAnsi="Times New Roman" w:cs="Times New Roman"/>
          <w:b/>
          <w:sz w:val="24"/>
          <w:szCs w:val="24"/>
        </w:rPr>
        <w:t>стационарная; выездная.</w:t>
      </w:r>
    </w:p>
    <w:p w:rsidR="00743E39" w:rsidRPr="00721BEF" w:rsidRDefault="00743E39" w:rsidP="00743E39">
      <w:pPr>
        <w:pStyle w:val="a4"/>
        <w:spacing w:after="0" w:line="240" w:lineRule="auto"/>
        <w:ind w:left="0"/>
        <w:jc w:val="both"/>
        <w:rPr>
          <w:rFonts w:ascii="Times New Roman" w:hAnsi="Times New Roman"/>
          <w:sz w:val="24"/>
          <w:szCs w:val="24"/>
        </w:rPr>
      </w:pPr>
      <w:r w:rsidRPr="00721BEF">
        <w:rPr>
          <w:rFonts w:ascii="Times New Roman" w:hAnsi="Times New Roman"/>
          <w:sz w:val="24"/>
          <w:szCs w:val="24"/>
        </w:rPr>
        <w:t xml:space="preserve">Форма проведения практики: </w:t>
      </w:r>
      <w:r w:rsidRPr="00721BEF">
        <w:rPr>
          <w:rFonts w:ascii="Times New Roman" w:hAnsi="Times New Roman"/>
          <w:b/>
          <w:sz w:val="24"/>
          <w:szCs w:val="24"/>
        </w:rPr>
        <w:t>дискретно.</w:t>
      </w:r>
    </w:p>
    <w:p w:rsidR="00743E39" w:rsidRPr="00721BEF" w:rsidRDefault="00743E39" w:rsidP="00743E39">
      <w:pPr>
        <w:pStyle w:val="a4"/>
        <w:spacing w:after="0" w:line="240" w:lineRule="auto"/>
        <w:ind w:left="0"/>
        <w:jc w:val="both"/>
        <w:rPr>
          <w:rFonts w:ascii="Times New Roman" w:hAnsi="Times New Roman"/>
          <w:sz w:val="24"/>
          <w:szCs w:val="24"/>
        </w:rPr>
      </w:pPr>
    </w:p>
    <w:p w:rsidR="00743E39" w:rsidRPr="00721BEF" w:rsidRDefault="00743E39" w:rsidP="00743E39">
      <w:pPr>
        <w:pStyle w:val="a4"/>
        <w:numPr>
          <w:ilvl w:val="0"/>
          <w:numId w:val="1"/>
        </w:numPr>
        <w:spacing w:after="0" w:line="240" w:lineRule="auto"/>
        <w:ind w:left="0" w:firstLine="709"/>
        <w:jc w:val="both"/>
        <w:rPr>
          <w:rFonts w:ascii="Times New Roman" w:hAnsi="Times New Roman"/>
          <w:b/>
          <w:sz w:val="24"/>
          <w:szCs w:val="24"/>
        </w:rPr>
      </w:pPr>
      <w:r w:rsidRPr="00721BEF">
        <w:rPr>
          <w:rFonts w:ascii="Times New Roman" w:hAnsi="Times New Roman"/>
          <w:b/>
          <w:sz w:val="24"/>
          <w:szCs w:val="24"/>
        </w:rPr>
        <w:t>Перечень планируемых результатов обучения при прохождении практики, соотнесенных с планируемыми результатами освоения образовательной программы</w:t>
      </w:r>
    </w:p>
    <w:p w:rsidR="00743E39" w:rsidRPr="00D10925" w:rsidRDefault="00743E39" w:rsidP="00743E39">
      <w:pPr>
        <w:widowControl/>
        <w:tabs>
          <w:tab w:val="left" w:pos="708"/>
        </w:tabs>
        <w:autoSpaceDE/>
        <w:adjustRightInd/>
        <w:ind w:firstLine="709"/>
        <w:jc w:val="both"/>
        <w:rPr>
          <w:rFonts w:eastAsia="Calibri"/>
          <w:sz w:val="24"/>
          <w:szCs w:val="24"/>
          <w:lang w:eastAsia="en-US"/>
        </w:rPr>
      </w:pPr>
      <w:r w:rsidRPr="00721BEF">
        <w:rPr>
          <w:rFonts w:eastAsia="Calibri"/>
          <w:sz w:val="24"/>
          <w:szCs w:val="24"/>
          <w:lang w:eastAsia="en-US"/>
        </w:rPr>
        <w:tab/>
      </w:r>
      <w:r w:rsidRPr="002B3C1A">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25081B">
        <w:rPr>
          <w:rFonts w:eastAsia="Courier New"/>
          <w:sz w:val="24"/>
          <w:szCs w:val="24"/>
          <w:lang w:bidi="ru-RU"/>
        </w:rPr>
        <w:t>44.03.03</w:t>
      </w:r>
      <w:r w:rsidR="00086C54">
        <w:rPr>
          <w:rFonts w:eastAsia="Courier New"/>
          <w:sz w:val="24"/>
          <w:szCs w:val="24"/>
          <w:lang w:bidi="ru-RU"/>
        </w:rPr>
        <w:t xml:space="preserve"> </w:t>
      </w:r>
      <w:r w:rsidRPr="0025081B">
        <w:rPr>
          <w:rFonts w:eastAsia="Courier New"/>
          <w:sz w:val="24"/>
          <w:szCs w:val="24"/>
          <w:lang w:bidi="ru-RU"/>
        </w:rPr>
        <w:t xml:space="preserve">Специальное (дефектологическое) образование </w:t>
      </w:r>
      <w:r w:rsidRPr="0025081B">
        <w:rPr>
          <w:color w:val="000000"/>
          <w:sz w:val="24"/>
          <w:szCs w:val="24"/>
        </w:rPr>
        <w:t xml:space="preserve">(уровень бакалавриата), утвержденного Приказом Минобрнауки России 01.10.2015 N 1087 (зарегистрирован в Минюсте России 30.10.2015 N </w:t>
      </w:r>
      <w:r w:rsidR="0082547D">
        <w:rPr>
          <w:color w:val="000000"/>
          <w:sz w:val="24"/>
          <w:szCs w:val="24"/>
        </w:rPr>
        <w:t>39561</w:t>
      </w:r>
      <w:r w:rsidRPr="0025081B">
        <w:rPr>
          <w:sz w:val="24"/>
          <w:szCs w:val="24"/>
        </w:rPr>
        <w:t xml:space="preserve">) </w:t>
      </w:r>
      <w:r>
        <w:rPr>
          <w:color w:val="000000"/>
          <w:sz w:val="24"/>
          <w:szCs w:val="24"/>
        </w:rPr>
        <w:t xml:space="preserve"> , </w:t>
      </w:r>
      <w:r w:rsidRPr="00621805">
        <w:rPr>
          <w:rFonts w:eastAsia="Calibri"/>
          <w:sz w:val="24"/>
          <w:szCs w:val="24"/>
          <w:lang w:eastAsia="en-US"/>
        </w:rPr>
        <w:t>при</w:t>
      </w:r>
      <w:r w:rsidRPr="002B3C1A">
        <w:rPr>
          <w:rFonts w:eastAsia="Calibri"/>
          <w:sz w:val="24"/>
          <w:szCs w:val="24"/>
          <w:lang w:eastAsia="en-US"/>
        </w:rPr>
        <w:t xml:space="preserve"> разработке основной профессиональной образовательной программы (</w:t>
      </w:r>
      <w:r w:rsidRPr="002B3C1A">
        <w:rPr>
          <w:rFonts w:eastAsia="Calibri"/>
          <w:i/>
          <w:sz w:val="24"/>
          <w:szCs w:val="24"/>
          <w:lang w:eastAsia="en-US"/>
        </w:rPr>
        <w:t>далее - ОПОП</w:t>
      </w:r>
      <w:r w:rsidRPr="002B3C1A">
        <w:rPr>
          <w:rFonts w:eastAsia="Calibri"/>
          <w:sz w:val="24"/>
          <w:szCs w:val="24"/>
          <w:lang w:eastAsia="en-US"/>
        </w:rPr>
        <w:t>) бакалавриата определены возможности Академии в формировании компетенций выпуск</w:t>
      </w:r>
      <w:r>
        <w:rPr>
          <w:rFonts w:eastAsia="Calibri"/>
          <w:sz w:val="24"/>
          <w:szCs w:val="24"/>
          <w:lang w:eastAsia="en-US"/>
        </w:rPr>
        <w:t>ников.</w:t>
      </w:r>
    </w:p>
    <w:p w:rsidR="00743E39" w:rsidRPr="00721BEF" w:rsidRDefault="00743E39" w:rsidP="00743E39">
      <w:pPr>
        <w:widowControl/>
        <w:tabs>
          <w:tab w:val="left" w:pos="708"/>
        </w:tabs>
        <w:autoSpaceDE/>
        <w:adjustRightInd/>
        <w:ind w:firstLine="709"/>
        <w:jc w:val="both"/>
        <w:rPr>
          <w:rFonts w:eastAsia="Calibri"/>
          <w:sz w:val="24"/>
          <w:szCs w:val="24"/>
          <w:lang w:eastAsia="en-US"/>
        </w:rPr>
      </w:pPr>
      <w:r w:rsidRPr="00721BEF">
        <w:rPr>
          <w:rFonts w:eastAsia="Calibri"/>
          <w:sz w:val="24"/>
          <w:szCs w:val="24"/>
          <w:lang w:eastAsia="en-US"/>
        </w:rPr>
        <w:tab/>
      </w:r>
    </w:p>
    <w:p w:rsidR="00743E39" w:rsidRPr="00721BEF" w:rsidRDefault="00743E39" w:rsidP="00743E39">
      <w:pPr>
        <w:widowControl/>
        <w:tabs>
          <w:tab w:val="left" w:pos="708"/>
        </w:tabs>
        <w:autoSpaceDE/>
        <w:adjustRightInd/>
        <w:ind w:firstLine="709"/>
        <w:jc w:val="both"/>
        <w:rPr>
          <w:rFonts w:eastAsia="Calibri"/>
          <w:sz w:val="24"/>
          <w:szCs w:val="24"/>
          <w:lang w:eastAsia="en-US"/>
        </w:rPr>
      </w:pPr>
      <w:r w:rsidRPr="00721BEF">
        <w:rPr>
          <w:rFonts w:eastAsia="Calibri"/>
          <w:sz w:val="24"/>
          <w:szCs w:val="24"/>
          <w:lang w:eastAsia="en-US"/>
        </w:rPr>
        <w:t xml:space="preserve">Процесс </w:t>
      </w:r>
      <w:r w:rsidRPr="00721BEF">
        <w:rPr>
          <w:sz w:val="24"/>
          <w:szCs w:val="24"/>
        </w:rPr>
        <w:t xml:space="preserve">обучения при прохождении </w:t>
      </w:r>
      <w:r w:rsidRPr="00721BEF">
        <w:rPr>
          <w:b/>
          <w:sz w:val="24"/>
          <w:szCs w:val="24"/>
        </w:rPr>
        <w:t xml:space="preserve">производственной практики </w:t>
      </w:r>
      <w:r w:rsidRPr="00721BEF">
        <w:rPr>
          <w:b/>
          <w:bCs/>
          <w:caps/>
          <w:sz w:val="24"/>
          <w:szCs w:val="24"/>
        </w:rPr>
        <w:t>(</w:t>
      </w:r>
      <w:r w:rsidRPr="00721BEF">
        <w:rPr>
          <w:b/>
          <w:sz w:val="24"/>
          <w:szCs w:val="24"/>
        </w:rPr>
        <w:t>практики по получению профессиональных умений и опыта профессиональной деятельности</w:t>
      </w:r>
      <w:r w:rsidRPr="00721BEF">
        <w:rPr>
          <w:b/>
          <w:bCs/>
          <w:caps/>
          <w:sz w:val="24"/>
          <w:szCs w:val="24"/>
        </w:rPr>
        <w:t>)</w:t>
      </w:r>
      <w:r w:rsidR="00086C54">
        <w:rPr>
          <w:b/>
          <w:bCs/>
          <w:caps/>
          <w:sz w:val="24"/>
          <w:szCs w:val="24"/>
        </w:rPr>
        <w:t xml:space="preserve"> </w:t>
      </w:r>
      <w:r w:rsidRPr="00721BEF">
        <w:rPr>
          <w:rFonts w:eastAsia="Calibri"/>
          <w:sz w:val="24"/>
          <w:szCs w:val="24"/>
          <w:lang w:eastAsia="en-US"/>
        </w:rPr>
        <w:t xml:space="preserve">направлен на формирование следующих компетенций:  </w:t>
      </w:r>
    </w:p>
    <w:p w:rsidR="00743E39" w:rsidRPr="00721BEF" w:rsidRDefault="00743E39" w:rsidP="00743E39">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43E39" w:rsidRPr="00721BEF" w:rsidTr="001577A9">
        <w:tc>
          <w:tcPr>
            <w:tcW w:w="3049" w:type="dxa"/>
            <w:vAlign w:val="center"/>
          </w:tcPr>
          <w:p w:rsidR="00743E39" w:rsidRPr="000B4EB1" w:rsidRDefault="00743E39" w:rsidP="000B4EB1">
            <w:pPr>
              <w:widowControl/>
              <w:tabs>
                <w:tab w:val="left" w:pos="708"/>
              </w:tabs>
              <w:autoSpaceDE/>
              <w:adjustRightInd/>
              <w:jc w:val="both"/>
              <w:rPr>
                <w:rFonts w:eastAsia="Calibri"/>
                <w:sz w:val="22"/>
                <w:szCs w:val="22"/>
                <w:lang w:eastAsia="en-US"/>
              </w:rPr>
            </w:pPr>
            <w:r w:rsidRPr="000B4EB1">
              <w:rPr>
                <w:rFonts w:eastAsia="Calibri"/>
                <w:sz w:val="22"/>
                <w:szCs w:val="22"/>
                <w:lang w:eastAsia="en-US"/>
              </w:rPr>
              <w:t xml:space="preserve">Результаты освоения ОПОП (содержание </w:t>
            </w:r>
          </w:p>
          <w:p w:rsidR="00743E39" w:rsidRPr="000B4EB1" w:rsidRDefault="00743E39" w:rsidP="000B4EB1">
            <w:pPr>
              <w:widowControl/>
              <w:tabs>
                <w:tab w:val="left" w:pos="708"/>
              </w:tabs>
              <w:autoSpaceDE/>
              <w:adjustRightInd/>
              <w:jc w:val="both"/>
              <w:rPr>
                <w:rFonts w:eastAsia="Calibri"/>
                <w:sz w:val="22"/>
                <w:szCs w:val="22"/>
                <w:lang w:eastAsia="en-US"/>
              </w:rPr>
            </w:pPr>
            <w:r w:rsidRPr="000B4EB1">
              <w:rPr>
                <w:rFonts w:eastAsia="Calibri"/>
                <w:sz w:val="22"/>
                <w:szCs w:val="22"/>
                <w:lang w:eastAsia="en-US"/>
              </w:rPr>
              <w:t>компетенции)</w:t>
            </w:r>
          </w:p>
        </w:tc>
        <w:tc>
          <w:tcPr>
            <w:tcW w:w="1595" w:type="dxa"/>
            <w:vAlign w:val="center"/>
          </w:tcPr>
          <w:p w:rsidR="00743E39" w:rsidRPr="000B4EB1" w:rsidRDefault="00743E39" w:rsidP="000B4EB1">
            <w:pPr>
              <w:widowControl/>
              <w:tabs>
                <w:tab w:val="left" w:pos="708"/>
              </w:tabs>
              <w:autoSpaceDE/>
              <w:adjustRightInd/>
              <w:jc w:val="both"/>
              <w:rPr>
                <w:rFonts w:eastAsia="Calibri"/>
                <w:sz w:val="22"/>
                <w:szCs w:val="22"/>
                <w:lang w:eastAsia="en-US"/>
              </w:rPr>
            </w:pPr>
            <w:r w:rsidRPr="000B4EB1">
              <w:rPr>
                <w:rFonts w:eastAsia="Calibri"/>
                <w:sz w:val="22"/>
                <w:szCs w:val="22"/>
                <w:lang w:eastAsia="en-US"/>
              </w:rPr>
              <w:t xml:space="preserve">Код </w:t>
            </w:r>
          </w:p>
          <w:p w:rsidR="00743E39" w:rsidRPr="000B4EB1" w:rsidRDefault="00743E39" w:rsidP="000B4EB1">
            <w:pPr>
              <w:widowControl/>
              <w:tabs>
                <w:tab w:val="left" w:pos="708"/>
              </w:tabs>
              <w:autoSpaceDE/>
              <w:adjustRightInd/>
              <w:jc w:val="both"/>
              <w:rPr>
                <w:rFonts w:eastAsia="Calibri"/>
                <w:sz w:val="22"/>
                <w:szCs w:val="22"/>
                <w:lang w:eastAsia="en-US"/>
              </w:rPr>
            </w:pPr>
            <w:r w:rsidRPr="000B4EB1">
              <w:rPr>
                <w:rFonts w:eastAsia="Calibri"/>
                <w:sz w:val="22"/>
                <w:szCs w:val="22"/>
                <w:lang w:eastAsia="en-US"/>
              </w:rPr>
              <w:t>компетенции</w:t>
            </w:r>
          </w:p>
        </w:tc>
        <w:tc>
          <w:tcPr>
            <w:tcW w:w="4927" w:type="dxa"/>
            <w:vAlign w:val="center"/>
          </w:tcPr>
          <w:p w:rsidR="00743E39" w:rsidRPr="000B4EB1" w:rsidRDefault="00743E39" w:rsidP="000B4EB1">
            <w:pPr>
              <w:widowControl/>
              <w:tabs>
                <w:tab w:val="left" w:pos="708"/>
              </w:tabs>
              <w:autoSpaceDE/>
              <w:adjustRightInd/>
              <w:jc w:val="both"/>
              <w:rPr>
                <w:rFonts w:eastAsia="Calibri"/>
                <w:sz w:val="22"/>
                <w:szCs w:val="22"/>
                <w:lang w:eastAsia="en-US"/>
              </w:rPr>
            </w:pPr>
            <w:r w:rsidRPr="000B4EB1">
              <w:rPr>
                <w:rFonts w:eastAsia="Calibri"/>
                <w:sz w:val="22"/>
                <w:szCs w:val="22"/>
                <w:lang w:eastAsia="en-US"/>
              </w:rPr>
              <w:t xml:space="preserve">Перечень планируемых результатов </w:t>
            </w:r>
          </w:p>
          <w:p w:rsidR="00743E39" w:rsidRPr="000B4EB1" w:rsidRDefault="00743E39" w:rsidP="000B4EB1">
            <w:pPr>
              <w:widowControl/>
              <w:tabs>
                <w:tab w:val="left" w:pos="708"/>
              </w:tabs>
              <w:autoSpaceDE/>
              <w:adjustRightInd/>
              <w:jc w:val="both"/>
              <w:rPr>
                <w:rFonts w:eastAsia="Calibri"/>
                <w:sz w:val="22"/>
                <w:szCs w:val="22"/>
                <w:lang w:eastAsia="en-US"/>
              </w:rPr>
            </w:pPr>
            <w:r w:rsidRPr="000B4EB1">
              <w:rPr>
                <w:rFonts w:eastAsia="Calibri"/>
                <w:sz w:val="22"/>
                <w:szCs w:val="22"/>
                <w:lang w:eastAsia="en-US"/>
              </w:rPr>
              <w:t>обучения по дисциплине</w:t>
            </w:r>
          </w:p>
        </w:tc>
      </w:tr>
      <w:tr w:rsidR="00743E39" w:rsidRPr="00721BEF" w:rsidTr="009F15DD">
        <w:tc>
          <w:tcPr>
            <w:tcW w:w="3049" w:type="dxa"/>
          </w:tcPr>
          <w:p w:rsidR="00743E39" w:rsidRPr="000B4EB1" w:rsidRDefault="00743E39" w:rsidP="000B4EB1">
            <w:pPr>
              <w:widowControl/>
              <w:tabs>
                <w:tab w:val="left" w:pos="708"/>
              </w:tabs>
              <w:autoSpaceDE/>
              <w:adjustRightInd/>
              <w:jc w:val="both"/>
              <w:rPr>
                <w:rFonts w:eastAsia="Calibri"/>
                <w:sz w:val="22"/>
                <w:szCs w:val="22"/>
                <w:lang w:eastAsia="en-US"/>
              </w:rPr>
            </w:pPr>
            <w:r w:rsidRPr="000B4EB1">
              <w:rPr>
                <w:sz w:val="22"/>
                <w:szCs w:val="22"/>
              </w:rPr>
              <w:t>способностью осуществлять образовательно-коррекционный процесс с учетом психофизических, возрастных особенностей и индивидуальных образовательных потребностей обучающихся</w:t>
            </w:r>
          </w:p>
        </w:tc>
        <w:tc>
          <w:tcPr>
            <w:tcW w:w="1595" w:type="dxa"/>
            <w:vAlign w:val="center"/>
          </w:tcPr>
          <w:p w:rsidR="00743E39" w:rsidRPr="000B4EB1" w:rsidRDefault="00743E39" w:rsidP="000B4EB1">
            <w:pPr>
              <w:widowControl/>
              <w:tabs>
                <w:tab w:val="left" w:pos="708"/>
              </w:tabs>
              <w:autoSpaceDE/>
              <w:adjustRightInd/>
              <w:jc w:val="both"/>
              <w:rPr>
                <w:rFonts w:eastAsia="Calibri"/>
                <w:i/>
                <w:sz w:val="22"/>
                <w:szCs w:val="22"/>
                <w:lang w:eastAsia="en-US"/>
              </w:rPr>
            </w:pPr>
            <w:r w:rsidRPr="000B4EB1">
              <w:rPr>
                <w:rFonts w:eastAsia="Calibri"/>
                <w:sz w:val="22"/>
                <w:szCs w:val="22"/>
                <w:lang w:eastAsia="en-US"/>
              </w:rPr>
              <w:t>ОПК-3</w:t>
            </w:r>
          </w:p>
        </w:tc>
        <w:tc>
          <w:tcPr>
            <w:tcW w:w="4927" w:type="dxa"/>
            <w:vAlign w:val="center"/>
          </w:tcPr>
          <w:p w:rsidR="00743E39" w:rsidRPr="000B4EB1" w:rsidRDefault="00743E39" w:rsidP="000B4EB1">
            <w:pPr>
              <w:pStyle w:val="Default"/>
              <w:suppressAutoHyphens/>
              <w:autoSpaceDE/>
              <w:autoSpaceDN/>
              <w:adjustRightInd/>
              <w:jc w:val="both"/>
              <w:rPr>
                <w:i/>
                <w:sz w:val="22"/>
                <w:szCs w:val="22"/>
              </w:rPr>
            </w:pPr>
            <w:r w:rsidRPr="000B4EB1">
              <w:rPr>
                <w:i/>
                <w:sz w:val="22"/>
                <w:szCs w:val="22"/>
              </w:rPr>
              <w:t>Знать:</w:t>
            </w:r>
          </w:p>
          <w:p w:rsidR="00743E39" w:rsidRPr="000B4EB1" w:rsidRDefault="00743E39" w:rsidP="000B4EB1">
            <w:pPr>
              <w:pStyle w:val="Default"/>
              <w:suppressAutoHyphens/>
              <w:autoSpaceDE/>
              <w:autoSpaceDN/>
              <w:adjustRightInd/>
              <w:jc w:val="both"/>
              <w:rPr>
                <w:i/>
                <w:sz w:val="22"/>
                <w:szCs w:val="22"/>
              </w:rPr>
            </w:pPr>
            <w:r w:rsidRPr="000B4EB1">
              <w:rPr>
                <w:i/>
                <w:sz w:val="22"/>
                <w:szCs w:val="22"/>
              </w:rPr>
              <w:t xml:space="preserve">- </w:t>
            </w:r>
            <w:r w:rsidRPr="000B4EB1">
              <w:rPr>
                <w:sz w:val="22"/>
                <w:szCs w:val="22"/>
              </w:rPr>
              <w:t>понятие структуру, основные этапы образовательного и образовательнокоррекционного процесса, основные факторы формирования образовательных потребностей обучающихся</w:t>
            </w:r>
          </w:p>
          <w:p w:rsidR="00743E39" w:rsidRPr="000B4EB1" w:rsidRDefault="00743E39" w:rsidP="000B4EB1">
            <w:pPr>
              <w:pStyle w:val="Default"/>
              <w:suppressAutoHyphens/>
              <w:autoSpaceDE/>
              <w:autoSpaceDN/>
              <w:adjustRightInd/>
              <w:jc w:val="both"/>
              <w:rPr>
                <w:i/>
                <w:sz w:val="22"/>
                <w:szCs w:val="22"/>
              </w:rPr>
            </w:pPr>
            <w:r w:rsidRPr="000B4EB1">
              <w:rPr>
                <w:i/>
                <w:sz w:val="22"/>
                <w:szCs w:val="22"/>
              </w:rPr>
              <w:t xml:space="preserve">- </w:t>
            </w:r>
            <w:r w:rsidRPr="000B4EB1">
              <w:rPr>
                <w:sz w:val="22"/>
                <w:szCs w:val="22"/>
              </w:rPr>
              <w:t>специфику осуществления образовательнокоррекционного процесса с учетом психофизических, возрастных особенностей и индивидуальных образовательных потребностей обучающихся с ОВЗ</w:t>
            </w:r>
          </w:p>
          <w:p w:rsidR="00743E39" w:rsidRPr="000B4EB1" w:rsidRDefault="00743E39" w:rsidP="000B4EB1">
            <w:pPr>
              <w:pStyle w:val="Default"/>
              <w:suppressAutoHyphens/>
              <w:autoSpaceDE/>
              <w:autoSpaceDN/>
              <w:adjustRightInd/>
              <w:jc w:val="both"/>
              <w:rPr>
                <w:i/>
                <w:sz w:val="22"/>
                <w:szCs w:val="22"/>
              </w:rPr>
            </w:pPr>
            <w:r w:rsidRPr="000B4EB1">
              <w:rPr>
                <w:i/>
                <w:sz w:val="22"/>
                <w:szCs w:val="22"/>
              </w:rPr>
              <w:t>Уметь:</w:t>
            </w:r>
          </w:p>
          <w:p w:rsidR="00743E39" w:rsidRPr="000B4EB1" w:rsidRDefault="00743E39" w:rsidP="000B4EB1">
            <w:pPr>
              <w:pStyle w:val="Default"/>
              <w:suppressAutoHyphens/>
              <w:autoSpaceDE/>
              <w:autoSpaceDN/>
              <w:adjustRightInd/>
              <w:jc w:val="both"/>
              <w:rPr>
                <w:i/>
                <w:sz w:val="22"/>
                <w:szCs w:val="22"/>
              </w:rPr>
            </w:pPr>
            <w:r w:rsidRPr="000B4EB1">
              <w:rPr>
                <w:i/>
                <w:sz w:val="22"/>
                <w:szCs w:val="22"/>
              </w:rPr>
              <w:t xml:space="preserve">- </w:t>
            </w:r>
            <w:r w:rsidRPr="000B4EB1">
              <w:rPr>
                <w:sz w:val="22"/>
                <w:szCs w:val="22"/>
              </w:rPr>
              <w:t xml:space="preserve">грамотно оперировать понятиями и терминами в области образовательнокоррекционного процесса, понимать значимость учета </w:t>
            </w:r>
            <w:r w:rsidRPr="000B4EB1">
              <w:rPr>
                <w:sz w:val="22"/>
                <w:szCs w:val="22"/>
              </w:rPr>
              <w:lastRenderedPageBreak/>
              <w:t>образовательных потребностей обучающихся в ходе реализации образовательнокоррекционного процесса</w:t>
            </w:r>
          </w:p>
          <w:p w:rsidR="00743E39" w:rsidRPr="000B4EB1" w:rsidRDefault="00743E39" w:rsidP="000B4EB1">
            <w:pPr>
              <w:pStyle w:val="Default"/>
              <w:suppressAutoHyphens/>
              <w:autoSpaceDE/>
              <w:autoSpaceDN/>
              <w:adjustRightInd/>
              <w:jc w:val="both"/>
              <w:rPr>
                <w:i/>
                <w:sz w:val="22"/>
                <w:szCs w:val="22"/>
              </w:rPr>
            </w:pPr>
            <w:r w:rsidRPr="000B4EB1">
              <w:rPr>
                <w:i/>
                <w:sz w:val="22"/>
                <w:szCs w:val="22"/>
              </w:rPr>
              <w:t xml:space="preserve">- </w:t>
            </w:r>
            <w:r w:rsidRPr="000B4EB1">
              <w:rPr>
                <w:sz w:val="22"/>
                <w:szCs w:val="22"/>
              </w:rPr>
              <w:t>организовывать и выстраивать собственную профессиональную деятельность с учетомвозрастных, психофизических и индивидуальных особенностей и образовательных потребностей обучающихся, осуществлять образовательнокоррекционный процесс</w:t>
            </w:r>
          </w:p>
          <w:p w:rsidR="00743E39" w:rsidRPr="000B4EB1" w:rsidRDefault="00743E39" w:rsidP="000B4EB1">
            <w:pPr>
              <w:pStyle w:val="aa"/>
              <w:jc w:val="both"/>
              <w:rPr>
                <w:i/>
                <w:sz w:val="22"/>
                <w:szCs w:val="22"/>
              </w:rPr>
            </w:pPr>
            <w:r w:rsidRPr="000B4EB1">
              <w:rPr>
                <w:i/>
                <w:sz w:val="22"/>
                <w:szCs w:val="22"/>
              </w:rPr>
              <w:t>Владеть</w:t>
            </w:r>
          </w:p>
          <w:p w:rsidR="00743E39" w:rsidRPr="000B4EB1" w:rsidRDefault="00743E39" w:rsidP="000B4EB1">
            <w:pPr>
              <w:pStyle w:val="aa"/>
              <w:jc w:val="both"/>
              <w:rPr>
                <w:i/>
                <w:sz w:val="22"/>
                <w:szCs w:val="22"/>
              </w:rPr>
            </w:pPr>
            <w:r w:rsidRPr="000B4EB1">
              <w:rPr>
                <w:i/>
                <w:sz w:val="22"/>
                <w:szCs w:val="22"/>
              </w:rPr>
              <w:t xml:space="preserve">- </w:t>
            </w:r>
            <w:r w:rsidRPr="000B4EB1">
              <w:rPr>
                <w:sz w:val="22"/>
                <w:szCs w:val="22"/>
              </w:rPr>
              <w:t>базовыми понятиями и терминами в области образовательнокоррекционного процесса, общими представлениями об образовательных потребностях обучающихся</w:t>
            </w:r>
          </w:p>
          <w:p w:rsidR="00743E39" w:rsidRPr="000B4EB1" w:rsidRDefault="00743E39" w:rsidP="000B4EB1">
            <w:pPr>
              <w:widowControl/>
              <w:tabs>
                <w:tab w:val="left" w:pos="708"/>
              </w:tabs>
              <w:autoSpaceDE/>
              <w:adjustRightInd/>
              <w:jc w:val="both"/>
              <w:rPr>
                <w:rFonts w:eastAsia="Calibri"/>
                <w:sz w:val="22"/>
                <w:szCs w:val="22"/>
                <w:lang w:eastAsia="en-US"/>
              </w:rPr>
            </w:pPr>
            <w:r w:rsidRPr="000B4EB1">
              <w:rPr>
                <w:i/>
                <w:sz w:val="22"/>
                <w:szCs w:val="22"/>
              </w:rPr>
              <w:t xml:space="preserve">- </w:t>
            </w:r>
            <w:r w:rsidRPr="000B4EB1">
              <w:rPr>
                <w:sz w:val="22"/>
                <w:szCs w:val="22"/>
              </w:rPr>
              <w:t>навыками учета возрастных, психофизических и индивидуальных особенностей и образовательных потребностей обучающихся в ходе реализации собственной профессиональной деятельности</w:t>
            </w:r>
          </w:p>
        </w:tc>
      </w:tr>
      <w:tr w:rsidR="00743E39" w:rsidRPr="005A4454" w:rsidTr="001577A9">
        <w:tc>
          <w:tcPr>
            <w:tcW w:w="3049" w:type="dxa"/>
            <w:vAlign w:val="center"/>
          </w:tcPr>
          <w:p w:rsidR="00743E39" w:rsidRPr="000B4EB1" w:rsidRDefault="00743E39" w:rsidP="000B4EB1">
            <w:pPr>
              <w:widowControl/>
              <w:tabs>
                <w:tab w:val="left" w:pos="708"/>
              </w:tabs>
              <w:autoSpaceDE/>
              <w:adjustRightInd/>
              <w:jc w:val="both"/>
              <w:rPr>
                <w:rFonts w:eastAsia="Calibri"/>
                <w:sz w:val="22"/>
                <w:szCs w:val="22"/>
                <w:lang w:eastAsia="en-US"/>
              </w:rPr>
            </w:pPr>
            <w:r w:rsidRPr="000B4EB1">
              <w:rPr>
                <w:sz w:val="22"/>
                <w:szCs w:val="22"/>
              </w:rPr>
              <w:lastRenderedPageBreak/>
              <w:t>готовностью к осуществлению психолого-педагогического сопровождения образовательного процесса, социализации и профессионального самоопределения обучающихся, в том числе лиц с ограниченными возможностями здоровья</w:t>
            </w:r>
          </w:p>
        </w:tc>
        <w:tc>
          <w:tcPr>
            <w:tcW w:w="1595" w:type="dxa"/>
            <w:vAlign w:val="center"/>
          </w:tcPr>
          <w:p w:rsidR="00743E39" w:rsidRPr="000B4EB1" w:rsidRDefault="00743E39" w:rsidP="000B4EB1">
            <w:pPr>
              <w:widowControl/>
              <w:tabs>
                <w:tab w:val="left" w:pos="708"/>
              </w:tabs>
              <w:autoSpaceDE/>
              <w:adjustRightInd/>
              <w:jc w:val="both"/>
              <w:rPr>
                <w:rFonts w:eastAsia="Calibri"/>
                <w:sz w:val="22"/>
                <w:szCs w:val="22"/>
                <w:lang w:eastAsia="en-US"/>
              </w:rPr>
            </w:pPr>
            <w:r w:rsidRPr="000B4EB1">
              <w:rPr>
                <w:rFonts w:eastAsia="Calibri"/>
                <w:sz w:val="22"/>
                <w:szCs w:val="22"/>
                <w:lang w:eastAsia="en-US"/>
              </w:rPr>
              <w:t>ОПК-4</w:t>
            </w:r>
          </w:p>
        </w:tc>
        <w:tc>
          <w:tcPr>
            <w:tcW w:w="4927" w:type="dxa"/>
            <w:vAlign w:val="center"/>
          </w:tcPr>
          <w:p w:rsidR="00743E39" w:rsidRPr="000B4EB1" w:rsidRDefault="00743E39" w:rsidP="000B4EB1">
            <w:pPr>
              <w:pStyle w:val="Default"/>
              <w:suppressAutoHyphens/>
              <w:autoSpaceDE/>
              <w:autoSpaceDN/>
              <w:adjustRightInd/>
              <w:jc w:val="both"/>
              <w:rPr>
                <w:i/>
                <w:sz w:val="22"/>
                <w:szCs w:val="22"/>
              </w:rPr>
            </w:pPr>
            <w:r w:rsidRPr="000B4EB1">
              <w:rPr>
                <w:i/>
                <w:sz w:val="22"/>
                <w:szCs w:val="22"/>
              </w:rPr>
              <w:t>Знать:</w:t>
            </w:r>
          </w:p>
          <w:p w:rsidR="00743E39" w:rsidRPr="000B4EB1" w:rsidRDefault="00743E39" w:rsidP="000B4EB1">
            <w:pPr>
              <w:pStyle w:val="Default"/>
              <w:suppressAutoHyphens/>
              <w:autoSpaceDE/>
              <w:autoSpaceDN/>
              <w:adjustRightInd/>
              <w:jc w:val="both"/>
              <w:rPr>
                <w:i/>
                <w:sz w:val="22"/>
                <w:szCs w:val="22"/>
              </w:rPr>
            </w:pPr>
            <w:r w:rsidRPr="000B4EB1">
              <w:rPr>
                <w:i/>
                <w:sz w:val="22"/>
                <w:szCs w:val="22"/>
              </w:rPr>
              <w:t xml:space="preserve">- </w:t>
            </w:r>
            <w:r w:rsidRPr="000B4EB1">
              <w:rPr>
                <w:sz w:val="22"/>
                <w:szCs w:val="22"/>
              </w:rPr>
              <w:t>основные направления и содержание психолого-педагогического сопровождения лиц с ОВЗ</w:t>
            </w:r>
          </w:p>
          <w:p w:rsidR="00743E39" w:rsidRPr="000B4EB1" w:rsidRDefault="00743E39" w:rsidP="000B4EB1">
            <w:pPr>
              <w:pStyle w:val="Default"/>
              <w:suppressAutoHyphens/>
              <w:autoSpaceDE/>
              <w:autoSpaceDN/>
              <w:adjustRightInd/>
              <w:jc w:val="both"/>
              <w:rPr>
                <w:i/>
                <w:sz w:val="22"/>
                <w:szCs w:val="22"/>
              </w:rPr>
            </w:pPr>
            <w:r w:rsidRPr="000B4EB1">
              <w:rPr>
                <w:i/>
                <w:sz w:val="22"/>
                <w:szCs w:val="22"/>
              </w:rPr>
              <w:t xml:space="preserve">- </w:t>
            </w:r>
            <w:r w:rsidRPr="000B4EB1">
              <w:rPr>
                <w:sz w:val="22"/>
                <w:szCs w:val="22"/>
              </w:rPr>
              <w:t>актуальные проблемы и направления психолого-педагогического сопровождения образовательного процесса, социализации и профессионального самоопределения обучающихся, в том числе лиц с ОВЗ</w:t>
            </w:r>
          </w:p>
          <w:p w:rsidR="00743E39" w:rsidRPr="000B4EB1" w:rsidRDefault="00743E39" w:rsidP="000B4EB1">
            <w:pPr>
              <w:pStyle w:val="Default"/>
              <w:suppressAutoHyphens/>
              <w:autoSpaceDE/>
              <w:autoSpaceDN/>
              <w:adjustRightInd/>
              <w:jc w:val="both"/>
              <w:rPr>
                <w:i/>
                <w:sz w:val="22"/>
                <w:szCs w:val="22"/>
              </w:rPr>
            </w:pPr>
            <w:r w:rsidRPr="000B4EB1">
              <w:rPr>
                <w:i/>
                <w:sz w:val="22"/>
                <w:szCs w:val="22"/>
              </w:rPr>
              <w:t>Уметь:</w:t>
            </w:r>
          </w:p>
          <w:p w:rsidR="00743E39" w:rsidRPr="000B4EB1" w:rsidRDefault="00743E39" w:rsidP="000B4EB1">
            <w:pPr>
              <w:pStyle w:val="Default"/>
              <w:suppressAutoHyphens/>
              <w:autoSpaceDE/>
              <w:autoSpaceDN/>
              <w:adjustRightInd/>
              <w:jc w:val="both"/>
              <w:rPr>
                <w:i/>
                <w:sz w:val="22"/>
                <w:szCs w:val="22"/>
              </w:rPr>
            </w:pPr>
            <w:r w:rsidRPr="000B4EB1">
              <w:rPr>
                <w:i/>
                <w:sz w:val="22"/>
                <w:szCs w:val="22"/>
              </w:rPr>
              <w:t xml:space="preserve">- </w:t>
            </w:r>
            <w:r w:rsidRPr="000B4EB1">
              <w:rPr>
                <w:sz w:val="22"/>
                <w:szCs w:val="22"/>
              </w:rPr>
              <w:t>анализировать информацию и самостоятельно работать с литературными источниками в области психолого-педагогического сопровождения образовательного процесса, социализации и профессионального самоопределения обучающихся, в том числе лиц с ОВЗ</w:t>
            </w:r>
          </w:p>
          <w:p w:rsidR="00743E39" w:rsidRPr="000B4EB1" w:rsidRDefault="00743E39" w:rsidP="000B4EB1">
            <w:pPr>
              <w:pStyle w:val="Default"/>
              <w:suppressAutoHyphens/>
              <w:autoSpaceDE/>
              <w:autoSpaceDN/>
              <w:adjustRightInd/>
              <w:jc w:val="both"/>
              <w:rPr>
                <w:i/>
                <w:sz w:val="22"/>
                <w:szCs w:val="22"/>
              </w:rPr>
            </w:pPr>
            <w:r w:rsidRPr="000B4EB1">
              <w:rPr>
                <w:i/>
                <w:sz w:val="22"/>
                <w:szCs w:val="22"/>
              </w:rPr>
              <w:t xml:space="preserve">- </w:t>
            </w:r>
            <w:r w:rsidRPr="000B4EB1">
              <w:rPr>
                <w:sz w:val="22"/>
                <w:szCs w:val="22"/>
              </w:rPr>
              <w:t>выявлять, анализировать и учитывать общие и специфические особенности развития лиц с ОВЗ для разработки и реализации их психологопедагогического сопровождения</w:t>
            </w:r>
          </w:p>
          <w:p w:rsidR="00743E39" w:rsidRPr="000B4EB1" w:rsidRDefault="00743E39" w:rsidP="000B4EB1">
            <w:pPr>
              <w:pStyle w:val="aa"/>
              <w:jc w:val="both"/>
              <w:rPr>
                <w:i/>
                <w:sz w:val="22"/>
                <w:szCs w:val="22"/>
              </w:rPr>
            </w:pPr>
            <w:r w:rsidRPr="000B4EB1">
              <w:rPr>
                <w:i/>
                <w:sz w:val="22"/>
                <w:szCs w:val="22"/>
              </w:rPr>
              <w:t>Владеть</w:t>
            </w:r>
          </w:p>
          <w:p w:rsidR="00743E39" w:rsidRPr="000B4EB1" w:rsidRDefault="00743E39" w:rsidP="000B4EB1">
            <w:pPr>
              <w:pStyle w:val="aa"/>
              <w:jc w:val="both"/>
              <w:rPr>
                <w:i/>
                <w:sz w:val="22"/>
                <w:szCs w:val="22"/>
              </w:rPr>
            </w:pPr>
            <w:r w:rsidRPr="000B4EB1">
              <w:rPr>
                <w:i/>
                <w:sz w:val="22"/>
                <w:szCs w:val="22"/>
              </w:rPr>
              <w:t xml:space="preserve">- </w:t>
            </w:r>
            <w:r w:rsidRPr="000B4EB1">
              <w:rPr>
                <w:sz w:val="22"/>
                <w:szCs w:val="22"/>
              </w:rPr>
              <w:t>общими представлениями о психолого-педагогическом сопровождении образовательного процесса, социализации и профессионального самоопределения обучающихся, в том числе лиц с ОВЗ, навыками работы с учебной и научной психологической литературой</w:t>
            </w:r>
          </w:p>
          <w:p w:rsidR="00743E39" w:rsidRPr="000B4EB1" w:rsidRDefault="00743E39" w:rsidP="000B4EB1">
            <w:pPr>
              <w:widowControl/>
              <w:tabs>
                <w:tab w:val="left" w:pos="708"/>
              </w:tabs>
              <w:autoSpaceDE/>
              <w:adjustRightInd/>
              <w:jc w:val="both"/>
              <w:rPr>
                <w:rFonts w:eastAsia="Calibri"/>
                <w:sz w:val="22"/>
                <w:szCs w:val="22"/>
                <w:lang w:eastAsia="en-US"/>
              </w:rPr>
            </w:pPr>
            <w:r w:rsidRPr="000B4EB1">
              <w:rPr>
                <w:i/>
                <w:sz w:val="22"/>
                <w:szCs w:val="22"/>
              </w:rPr>
              <w:t xml:space="preserve">- </w:t>
            </w:r>
            <w:r w:rsidRPr="000B4EB1">
              <w:rPr>
                <w:sz w:val="22"/>
                <w:szCs w:val="22"/>
              </w:rPr>
              <w:t>современными технологиями психологопедагогического сопровождения образовательного процесса, социализации и профессионального самоопределения обучающихся, лиц с ОВЗ</w:t>
            </w:r>
          </w:p>
        </w:tc>
      </w:tr>
      <w:tr w:rsidR="00743E39" w:rsidRPr="00721BEF" w:rsidTr="001577A9">
        <w:tc>
          <w:tcPr>
            <w:tcW w:w="3049" w:type="dxa"/>
            <w:vAlign w:val="center"/>
          </w:tcPr>
          <w:p w:rsidR="00743E39" w:rsidRPr="000B4EB1" w:rsidRDefault="00743E39" w:rsidP="000B4EB1">
            <w:pPr>
              <w:widowControl/>
              <w:tabs>
                <w:tab w:val="left" w:pos="708"/>
              </w:tabs>
              <w:autoSpaceDE/>
              <w:adjustRightInd/>
              <w:jc w:val="both"/>
              <w:rPr>
                <w:rFonts w:eastAsia="Calibri"/>
                <w:sz w:val="22"/>
                <w:szCs w:val="22"/>
                <w:lang w:eastAsia="en-US"/>
              </w:rPr>
            </w:pPr>
            <w:r w:rsidRPr="000B4EB1">
              <w:rPr>
                <w:sz w:val="22"/>
                <w:szCs w:val="22"/>
              </w:rPr>
              <w:t xml:space="preserve">способностью использовать в профессиональной деятельности современные компьютерные и </w:t>
            </w:r>
            <w:r w:rsidRPr="000B4EB1">
              <w:rPr>
                <w:sz w:val="22"/>
                <w:szCs w:val="22"/>
              </w:rPr>
              <w:lastRenderedPageBreak/>
              <w:t>информационные технологии</w:t>
            </w:r>
          </w:p>
        </w:tc>
        <w:tc>
          <w:tcPr>
            <w:tcW w:w="1595" w:type="dxa"/>
            <w:vAlign w:val="center"/>
          </w:tcPr>
          <w:p w:rsidR="00743E39" w:rsidRPr="000B4EB1" w:rsidRDefault="00743E39" w:rsidP="000B4EB1">
            <w:pPr>
              <w:widowControl/>
              <w:tabs>
                <w:tab w:val="left" w:pos="708"/>
              </w:tabs>
              <w:autoSpaceDE/>
              <w:adjustRightInd/>
              <w:jc w:val="both"/>
              <w:rPr>
                <w:rFonts w:eastAsia="Calibri"/>
                <w:sz w:val="22"/>
                <w:szCs w:val="22"/>
                <w:lang w:eastAsia="en-US"/>
              </w:rPr>
            </w:pPr>
            <w:r w:rsidRPr="000B4EB1">
              <w:rPr>
                <w:rFonts w:eastAsia="Calibri"/>
                <w:sz w:val="22"/>
                <w:szCs w:val="22"/>
                <w:lang w:eastAsia="en-US"/>
              </w:rPr>
              <w:lastRenderedPageBreak/>
              <w:t>ОПК-5</w:t>
            </w:r>
          </w:p>
        </w:tc>
        <w:tc>
          <w:tcPr>
            <w:tcW w:w="4927" w:type="dxa"/>
            <w:vAlign w:val="center"/>
          </w:tcPr>
          <w:p w:rsidR="00743E39" w:rsidRPr="000B4EB1" w:rsidRDefault="00743E39" w:rsidP="000B4EB1">
            <w:pPr>
              <w:pStyle w:val="Default"/>
              <w:suppressAutoHyphens/>
              <w:autoSpaceDE/>
              <w:autoSpaceDN/>
              <w:adjustRightInd/>
              <w:jc w:val="both"/>
              <w:rPr>
                <w:i/>
                <w:sz w:val="22"/>
                <w:szCs w:val="22"/>
              </w:rPr>
            </w:pPr>
            <w:r w:rsidRPr="000B4EB1">
              <w:rPr>
                <w:i/>
                <w:sz w:val="22"/>
                <w:szCs w:val="22"/>
              </w:rPr>
              <w:t>Знать:</w:t>
            </w:r>
          </w:p>
          <w:p w:rsidR="00743E39" w:rsidRPr="000B4EB1" w:rsidRDefault="00743E39" w:rsidP="000B4EB1">
            <w:pPr>
              <w:pStyle w:val="Default"/>
              <w:suppressAutoHyphens/>
              <w:autoSpaceDE/>
              <w:autoSpaceDN/>
              <w:adjustRightInd/>
              <w:jc w:val="both"/>
              <w:rPr>
                <w:i/>
                <w:sz w:val="22"/>
                <w:szCs w:val="22"/>
              </w:rPr>
            </w:pPr>
            <w:r w:rsidRPr="000B4EB1">
              <w:rPr>
                <w:i/>
                <w:sz w:val="22"/>
                <w:szCs w:val="22"/>
              </w:rPr>
              <w:t xml:space="preserve">- </w:t>
            </w:r>
            <w:r w:rsidRPr="000B4EB1">
              <w:rPr>
                <w:sz w:val="22"/>
                <w:szCs w:val="22"/>
              </w:rPr>
              <w:t>современные компьютерные и информационные технологии и возможности их использования</w:t>
            </w:r>
          </w:p>
          <w:p w:rsidR="00743E39" w:rsidRPr="000B4EB1" w:rsidRDefault="00743E39" w:rsidP="000B4EB1">
            <w:pPr>
              <w:pStyle w:val="Default"/>
              <w:suppressAutoHyphens/>
              <w:autoSpaceDE/>
              <w:autoSpaceDN/>
              <w:adjustRightInd/>
              <w:jc w:val="both"/>
              <w:rPr>
                <w:i/>
                <w:sz w:val="22"/>
                <w:szCs w:val="22"/>
              </w:rPr>
            </w:pPr>
            <w:r w:rsidRPr="000B4EB1">
              <w:rPr>
                <w:i/>
                <w:sz w:val="22"/>
                <w:szCs w:val="22"/>
              </w:rPr>
              <w:lastRenderedPageBreak/>
              <w:t xml:space="preserve">- </w:t>
            </w:r>
            <w:r w:rsidRPr="000B4EB1">
              <w:rPr>
                <w:sz w:val="22"/>
                <w:szCs w:val="22"/>
              </w:rPr>
              <w:t>современное состояние и возможности использования компьютерных и информационных технологии в собственной профессиональной деятельности, принципы, методы и формы применения ассистивных информационно коммуникативных технологий в сфере образования лиц с ОВЗ</w:t>
            </w:r>
          </w:p>
          <w:p w:rsidR="00743E39" w:rsidRPr="000B4EB1" w:rsidRDefault="00743E39" w:rsidP="000B4EB1">
            <w:pPr>
              <w:pStyle w:val="Default"/>
              <w:suppressAutoHyphens/>
              <w:autoSpaceDE/>
              <w:autoSpaceDN/>
              <w:adjustRightInd/>
              <w:jc w:val="both"/>
              <w:rPr>
                <w:i/>
                <w:sz w:val="22"/>
                <w:szCs w:val="22"/>
              </w:rPr>
            </w:pPr>
            <w:r w:rsidRPr="000B4EB1">
              <w:rPr>
                <w:i/>
                <w:sz w:val="22"/>
                <w:szCs w:val="22"/>
              </w:rPr>
              <w:t>Уметь:</w:t>
            </w:r>
          </w:p>
          <w:p w:rsidR="00743E39" w:rsidRPr="000B4EB1" w:rsidRDefault="00743E39" w:rsidP="000B4EB1">
            <w:pPr>
              <w:pStyle w:val="Default"/>
              <w:suppressAutoHyphens/>
              <w:autoSpaceDE/>
              <w:autoSpaceDN/>
              <w:adjustRightInd/>
              <w:jc w:val="both"/>
              <w:rPr>
                <w:sz w:val="22"/>
                <w:szCs w:val="22"/>
              </w:rPr>
            </w:pPr>
            <w:r w:rsidRPr="000B4EB1">
              <w:rPr>
                <w:i/>
                <w:sz w:val="22"/>
                <w:szCs w:val="22"/>
              </w:rPr>
              <w:t xml:space="preserve">- </w:t>
            </w:r>
            <w:r w:rsidRPr="000B4EB1">
              <w:rPr>
                <w:sz w:val="22"/>
                <w:szCs w:val="22"/>
              </w:rPr>
              <w:t>работать с компьютером, глобальными и локальными поисковыми системами</w:t>
            </w:r>
          </w:p>
          <w:p w:rsidR="00743E39" w:rsidRPr="000B4EB1" w:rsidRDefault="00743E39" w:rsidP="000B4EB1">
            <w:pPr>
              <w:pStyle w:val="Default"/>
              <w:suppressAutoHyphens/>
              <w:autoSpaceDE/>
              <w:autoSpaceDN/>
              <w:adjustRightInd/>
              <w:jc w:val="both"/>
              <w:rPr>
                <w:i/>
                <w:sz w:val="22"/>
                <w:szCs w:val="22"/>
              </w:rPr>
            </w:pPr>
            <w:r w:rsidRPr="000B4EB1">
              <w:rPr>
                <w:i/>
                <w:sz w:val="22"/>
                <w:szCs w:val="22"/>
              </w:rPr>
              <w:t xml:space="preserve">- </w:t>
            </w:r>
            <w:r w:rsidRPr="000B4EB1">
              <w:rPr>
                <w:sz w:val="22"/>
                <w:szCs w:val="22"/>
              </w:rPr>
              <w:t>грамотно использовать современны е компьютерные и информационные технологии в собственной профессиональной деятельности, применять ассистивные информационно коммуникативные технологии в сфере образования лиц с ограниченными возможностями здоровья</w:t>
            </w:r>
          </w:p>
          <w:p w:rsidR="00743E39" w:rsidRPr="000B4EB1" w:rsidRDefault="00743E39" w:rsidP="000B4EB1">
            <w:pPr>
              <w:pStyle w:val="aa"/>
              <w:jc w:val="both"/>
              <w:rPr>
                <w:i/>
                <w:sz w:val="22"/>
                <w:szCs w:val="22"/>
              </w:rPr>
            </w:pPr>
            <w:r w:rsidRPr="000B4EB1">
              <w:rPr>
                <w:i/>
                <w:sz w:val="22"/>
                <w:szCs w:val="22"/>
              </w:rPr>
              <w:t>Владеть</w:t>
            </w:r>
          </w:p>
          <w:p w:rsidR="00743E39" w:rsidRPr="000B4EB1" w:rsidRDefault="00743E39" w:rsidP="000B4EB1">
            <w:pPr>
              <w:pStyle w:val="aa"/>
              <w:jc w:val="both"/>
              <w:rPr>
                <w:i/>
                <w:sz w:val="22"/>
                <w:szCs w:val="22"/>
              </w:rPr>
            </w:pPr>
            <w:r w:rsidRPr="000B4EB1">
              <w:rPr>
                <w:i/>
                <w:sz w:val="22"/>
                <w:szCs w:val="22"/>
              </w:rPr>
              <w:t xml:space="preserve">- </w:t>
            </w:r>
            <w:r w:rsidRPr="000B4EB1">
              <w:rPr>
                <w:sz w:val="22"/>
                <w:szCs w:val="22"/>
              </w:rPr>
              <w:t>навыками использования персонального компьютера на уровне пользователя; навыками работы в компьютерной сети Интернет</w:t>
            </w:r>
          </w:p>
          <w:p w:rsidR="00743E39" w:rsidRPr="000B4EB1" w:rsidRDefault="00743E39" w:rsidP="000B4EB1">
            <w:pPr>
              <w:widowControl/>
              <w:tabs>
                <w:tab w:val="left" w:pos="708"/>
              </w:tabs>
              <w:autoSpaceDE/>
              <w:adjustRightInd/>
              <w:jc w:val="both"/>
              <w:rPr>
                <w:rFonts w:eastAsia="Calibri"/>
                <w:sz w:val="22"/>
                <w:szCs w:val="22"/>
                <w:lang w:eastAsia="en-US"/>
              </w:rPr>
            </w:pPr>
            <w:r w:rsidRPr="000B4EB1">
              <w:rPr>
                <w:i/>
                <w:sz w:val="22"/>
                <w:szCs w:val="22"/>
              </w:rPr>
              <w:t xml:space="preserve">- </w:t>
            </w:r>
            <w:r w:rsidRPr="000B4EB1">
              <w:rPr>
                <w:sz w:val="22"/>
                <w:szCs w:val="22"/>
              </w:rPr>
              <w:t>навыками анализа информационных технологий, применяемых в работе с лицами с ограниченными возможностями здоровья</w:t>
            </w:r>
          </w:p>
        </w:tc>
      </w:tr>
      <w:tr w:rsidR="00743E39" w:rsidRPr="00721BEF" w:rsidTr="001577A9">
        <w:tc>
          <w:tcPr>
            <w:tcW w:w="3049" w:type="dxa"/>
          </w:tcPr>
          <w:p w:rsidR="00743E39" w:rsidRPr="000B4EB1" w:rsidRDefault="00743E39" w:rsidP="000B4EB1">
            <w:pPr>
              <w:jc w:val="both"/>
              <w:rPr>
                <w:sz w:val="22"/>
                <w:szCs w:val="22"/>
              </w:rPr>
            </w:pPr>
            <w:r w:rsidRPr="000B4EB1">
              <w:rPr>
                <w:sz w:val="22"/>
                <w:szCs w:val="22"/>
              </w:rPr>
              <w:lastRenderedPageBreak/>
              <w:t xml:space="preserve">способностью к рациональному выбору и реализации коррекционно-образовательных программ на основе личностно-ориентированного и индивидуально- дифференцированного подходов к лицам с ограниченными возможностями здоровья </w:t>
            </w:r>
          </w:p>
        </w:tc>
        <w:tc>
          <w:tcPr>
            <w:tcW w:w="1595" w:type="dxa"/>
          </w:tcPr>
          <w:p w:rsidR="00743E39" w:rsidRPr="000B4EB1" w:rsidRDefault="00743E39" w:rsidP="000B4EB1">
            <w:pPr>
              <w:jc w:val="both"/>
              <w:rPr>
                <w:sz w:val="22"/>
                <w:szCs w:val="22"/>
              </w:rPr>
            </w:pPr>
            <w:r w:rsidRPr="000B4EB1">
              <w:rPr>
                <w:rFonts w:eastAsia="Calibri"/>
                <w:sz w:val="22"/>
                <w:szCs w:val="22"/>
                <w:lang w:eastAsia="en-US"/>
              </w:rPr>
              <w:t>ПК-1</w:t>
            </w:r>
          </w:p>
        </w:tc>
        <w:tc>
          <w:tcPr>
            <w:tcW w:w="4927" w:type="dxa"/>
            <w:vAlign w:val="center"/>
          </w:tcPr>
          <w:p w:rsidR="00743E39" w:rsidRPr="000B4EB1" w:rsidRDefault="00743E39" w:rsidP="000B4EB1">
            <w:pPr>
              <w:pStyle w:val="Default"/>
              <w:suppressAutoHyphens/>
              <w:autoSpaceDE/>
              <w:autoSpaceDN/>
              <w:adjustRightInd/>
              <w:jc w:val="both"/>
              <w:rPr>
                <w:i/>
                <w:sz w:val="22"/>
                <w:szCs w:val="22"/>
              </w:rPr>
            </w:pPr>
            <w:r w:rsidRPr="000B4EB1">
              <w:rPr>
                <w:i/>
                <w:sz w:val="22"/>
                <w:szCs w:val="22"/>
              </w:rPr>
              <w:t>Знать:</w:t>
            </w:r>
          </w:p>
          <w:p w:rsidR="00743E39" w:rsidRPr="000B4EB1" w:rsidRDefault="00743E39" w:rsidP="000B4EB1">
            <w:pPr>
              <w:pStyle w:val="Default"/>
              <w:suppressAutoHyphens/>
              <w:autoSpaceDE/>
              <w:autoSpaceDN/>
              <w:adjustRightInd/>
              <w:jc w:val="both"/>
              <w:rPr>
                <w:i/>
                <w:sz w:val="22"/>
                <w:szCs w:val="22"/>
              </w:rPr>
            </w:pPr>
            <w:r w:rsidRPr="000B4EB1">
              <w:rPr>
                <w:i/>
                <w:sz w:val="22"/>
                <w:szCs w:val="22"/>
              </w:rPr>
              <w:t xml:space="preserve">- </w:t>
            </w:r>
            <w:r w:rsidRPr="000B4EB1">
              <w:rPr>
                <w:sz w:val="22"/>
                <w:szCs w:val="22"/>
              </w:rPr>
              <w:t>понятие и сущность личностноориентированного и индивидуальнодифференцированного подходов к лицам с ОВЗ;</w:t>
            </w:r>
          </w:p>
          <w:p w:rsidR="00743E39" w:rsidRPr="000B4EB1" w:rsidRDefault="00743E39" w:rsidP="000B4EB1">
            <w:pPr>
              <w:pStyle w:val="Default"/>
              <w:suppressAutoHyphens/>
              <w:autoSpaceDE/>
              <w:autoSpaceDN/>
              <w:adjustRightInd/>
              <w:jc w:val="both"/>
              <w:rPr>
                <w:i/>
                <w:sz w:val="22"/>
                <w:szCs w:val="22"/>
              </w:rPr>
            </w:pPr>
            <w:r w:rsidRPr="000B4EB1">
              <w:rPr>
                <w:i/>
                <w:sz w:val="22"/>
                <w:szCs w:val="22"/>
              </w:rPr>
              <w:t xml:space="preserve">- </w:t>
            </w:r>
            <w:r w:rsidRPr="000B4EB1">
              <w:rPr>
                <w:sz w:val="22"/>
                <w:szCs w:val="22"/>
              </w:rPr>
              <w:t>принципы проектирования коррекционнологопедических программ; методы диагностики индивидуальных и типологических особенностей развития лиц с нарушениями речи; инновационные методы и технологии обучения воспитания и коррекционной работы с лицами с нарушениями речи;</w:t>
            </w:r>
          </w:p>
          <w:p w:rsidR="00743E39" w:rsidRPr="000B4EB1" w:rsidRDefault="00743E39" w:rsidP="000B4EB1">
            <w:pPr>
              <w:pStyle w:val="Default"/>
              <w:suppressAutoHyphens/>
              <w:autoSpaceDE/>
              <w:autoSpaceDN/>
              <w:adjustRightInd/>
              <w:jc w:val="both"/>
              <w:rPr>
                <w:i/>
                <w:sz w:val="22"/>
                <w:szCs w:val="22"/>
              </w:rPr>
            </w:pPr>
            <w:r w:rsidRPr="000B4EB1">
              <w:rPr>
                <w:i/>
                <w:sz w:val="22"/>
                <w:szCs w:val="22"/>
              </w:rPr>
              <w:t>Уметь:</w:t>
            </w:r>
          </w:p>
          <w:p w:rsidR="00743E39" w:rsidRPr="000B4EB1" w:rsidRDefault="00743E39" w:rsidP="000B4EB1">
            <w:pPr>
              <w:pStyle w:val="Default"/>
              <w:suppressAutoHyphens/>
              <w:autoSpaceDE/>
              <w:autoSpaceDN/>
              <w:adjustRightInd/>
              <w:jc w:val="both"/>
              <w:rPr>
                <w:sz w:val="22"/>
                <w:szCs w:val="22"/>
              </w:rPr>
            </w:pPr>
            <w:r w:rsidRPr="000B4EB1">
              <w:rPr>
                <w:i/>
                <w:sz w:val="22"/>
                <w:szCs w:val="22"/>
              </w:rPr>
              <w:t xml:space="preserve">- </w:t>
            </w:r>
            <w:r w:rsidRPr="000B4EB1">
              <w:rPr>
                <w:sz w:val="22"/>
                <w:szCs w:val="22"/>
              </w:rPr>
              <w:t>анализировать особенности развития лиц с ОВЗ, учитывать их при выборе наиболее оптимальных коррекционнообразовательных программ; осуществлять коррекционнопедагогический процесс в работе с лицами, имеющими ОВЗ.</w:t>
            </w:r>
          </w:p>
          <w:p w:rsidR="00743E39" w:rsidRPr="000B4EB1" w:rsidRDefault="00743E39" w:rsidP="000B4EB1">
            <w:pPr>
              <w:pStyle w:val="Default"/>
              <w:suppressAutoHyphens/>
              <w:autoSpaceDE/>
              <w:autoSpaceDN/>
              <w:adjustRightInd/>
              <w:jc w:val="both"/>
              <w:rPr>
                <w:i/>
                <w:sz w:val="22"/>
                <w:szCs w:val="22"/>
              </w:rPr>
            </w:pPr>
            <w:r w:rsidRPr="000B4EB1">
              <w:rPr>
                <w:i/>
                <w:sz w:val="22"/>
                <w:szCs w:val="22"/>
              </w:rPr>
              <w:t xml:space="preserve">- </w:t>
            </w:r>
            <w:r w:rsidRPr="000B4EB1">
              <w:rPr>
                <w:sz w:val="22"/>
                <w:szCs w:val="22"/>
              </w:rPr>
              <w:t>на основе диагностики выявлять индивидуальные и типологические особенности и потребности лиц с нарушениями речи; учитывать индивидуальные особенности развития лиц с речевой патологией при творческой реализации и проектировании коррекционно-образовательных программ</w:t>
            </w:r>
          </w:p>
          <w:p w:rsidR="00743E39" w:rsidRPr="000B4EB1" w:rsidRDefault="00743E39" w:rsidP="000B4EB1">
            <w:pPr>
              <w:pStyle w:val="aa"/>
              <w:jc w:val="both"/>
              <w:rPr>
                <w:i/>
                <w:sz w:val="22"/>
                <w:szCs w:val="22"/>
              </w:rPr>
            </w:pPr>
            <w:r w:rsidRPr="000B4EB1">
              <w:rPr>
                <w:i/>
                <w:sz w:val="22"/>
                <w:szCs w:val="22"/>
              </w:rPr>
              <w:t>Владеть</w:t>
            </w:r>
          </w:p>
          <w:p w:rsidR="00743E39" w:rsidRPr="000B4EB1" w:rsidRDefault="00743E39" w:rsidP="000B4EB1">
            <w:pPr>
              <w:pStyle w:val="aa"/>
              <w:jc w:val="both"/>
              <w:rPr>
                <w:i/>
                <w:sz w:val="22"/>
                <w:szCs w:val="22"/>
              </w:rPr>
            </w:pPr>
            <w:r w:rsidRPr="000B4EB1">
              <w:rPr>
                <w:i/>
                <w:sz w:val="22"/>
                <w:szCs w:val="22"/>
              </w:rPr>
              <w:t xml:space="preserve">- </w:t>
            </w:r>
            <w:r w:rsidRPr="000B4EB1">
              <w:rPr>
                <w:sz w:val="22"/>
                <w:szCs w:val="22"/>
              </w:rPr>
              <w:t>навыками межличностного взаимодействия на основе личностно ориентированного и индивидуально дифференцированного подходов к лицам с речевой патологией</w:t>
            </w:r>
          </w:p>
          <w:p w:rsidR="00743E39" w:rsidRPr="000B4EB1" w:rsidRDefault="00743E39" w:rsidP="000B4EB1">
            <w:pPr>
              <w:jc w:val="both"/>
              <w:rPr>
                <w:rFonts w:eastAsia="Calibri"/>
                <w:sz w:val="22"/>
                <w:szCs w:val="22"/>
              </w:rPr>
            </w:pPr>
            <w:r w:rsidRPr="000B4EB1">
              <w:rPr>
                <w:i/>
                <w:sz w:val="22"/>
                <w:szCs w:val="22"/>
              </w:rPr>
              <w:t>-</w:t>
            </w:r>
            <w:r w:rsidRPr="000B4EB1">
              <w:rPr>
                <w:sz w:val="22"/>
                <w:szCs w:val="22"/>
              </w:rPr>
              <w:t xml:space="preserve"> инновационными технологиями обучения, воспитания и коррекции лиц с нарушениями речи; навыками индивидуальнодифференцированного и </w:t>
            </w:r>
            <w:r w:rsidRPr="000B4EB1">
              <w:rPr>
                <w:sz w:val="22"/>
                <w:szCs w:val="22"/>
              </w:rPr>
              <w:lastRenderedPageBreak/>
              <w:t>личностно ориентированного подхода в области профилактики, диагностики и коррекции дислалии, ринолалии, дизартрии, нарушений голоса и нарушений темпа речи</w:t>
            </w:r>
          </w:p>
        </w:tc>
      </w:tr>
      <w:tr w:rsidR="00743E39" w:rsidRPr="00721BEF" w:rsidTr="001577A9">
        <w:tc>
          <w:tcPr>
            <w:tcW w:w="3049" w:type="dxa"/>
          </w:tcPr>
          <w:p w:rsidR="00743E39" w:rsidRPr="000B4EB1" w:rsidRDefault="00743E39" w:rsidP="000B4EB1">
            <w:pPr>
              <w:widowControl/>
              <w:tabs>
                <w:tab w:val="left" w:pos="708"/>
              </w:tabs>
              <w:autoSpaceDE/>
              <w:adjustRightInd/>
              <w:jc w:val="both"/>
              <w:rPr>
                <w:rFonts w:eastAsia="Calibri"/>
                <w:sz w:val="22"/>
                <w:szCs w:val="22"/>
                <w:lang w:eastAsia="en-US"/>
              </w:rPr>
            </w:pPr>
            <w:r w:rsidRPr="000B4EB1">
              <w:rPr>
                <w:sz w:val="22"/>
                <w:szCs w:val="22"/>
              </w:rPr>
              <w:lastRenderedPageBreak/>
              <w:t>готовностью к планированию образовательно-коррекционной работы с учетом структуры нарушения, актуального состояния и потенциальных возможностей лиц с ограниченными возможностями здоровья</w:t>
            </w:r>
          </w:p>
        </w:tc>
        <w:tc>
          <w:tcPr>
            <w:tcW w:w="1595" w:type="dxa"/>
          </w:tcPr>
          <w:p w:rsidR="00743E39" w:rsidRPr="000B4EB1" w:rsidRDefault="00743E39" w:rsidP="000B4EB1">
            <w:pPr>
              <w:widowControl/>
              <w:tabs>
                <w:tab w:val="left" w:pos="708"/>
              </w:tabs>
              <w:autoSpaceDE/>
              <w:adjustRightInd/>
              <w:jc w:val="both"/>
              <w:rPr>
                <w:rFonts w:eastAsia="Calibri"/>
                <w:sz w:val="22"/>
                <w:szCs w:val="22"/>
                <w:lang w:eastAsia="en-US"/>
              </w:rPr>
            </w:pPr>
            <w:r w:rsidRPr="000B4EB1">
              <w:rPr>
                <w:rFonts w:eastAsia="Calibri"/>
                <w:sz w:val="22"/>
                <w:szCs w:val="22"/>
                <w:lang w:eastAsia="en-US"/>
              </w:rPr>
              <w:t>ПК-3</w:t>
            </w:r>
          </w:p>
        </w:tc>
        <w:tc>
          <w:tcPr>
            <w:tcW w:w="4927" w:type="dxa"/>
            <w:vAlign w:val="center"/>
          </w:tcPr>
          <w:p w:rsidR="00743E39" w:rsidRPr="000B4EB1" w:rsidRDefault="00743E39" w:rsidP="000B4EB1">
            <w:pPr>
              <w:pStyle w:val="Default"/>
              <w:suppressAutoHyphens/>
              <w:autoSpaceDE/>
              <w:autoSpaceDN/>
              <w:adjustRightInd/>
              <w:jc w:val="both"/>
              <w:rPr>
                <w:i/>
                <w:sz w:val="22"/>
                <w:szCs w:val="22"/>
              </w:rPr>
            </w:pPr>
            <w:r w:rsidRPr="000B4EB1">
              <w:rPr>
                <w:i/>
                <w:sz w:val="22"/>
                <w:szCs w:val="22"/>
              </w:rPr>
              <w:t>Знать:</w:t>
            </w:r>
          </w:p>
          <w:p w:rsidR="00743E39" w:rsidRPr="000B4EB1" w:rsidRDefault="00743E39" w:rsidP="000B4EB1">
            <w:pPr>
              <w:pStyle w:val="Default"/>
              <w:suppressAutoHyphens/>
              <w:autoSpaceDE/>
              <w:autoSpaceDN/>
              <w:adjustRightInd/>
              <w:jc w:val="both"/>
              <w:rPr>
                <w:i/>
                <w:sz w:val="22"/>
                <w:szCs w:val="22"/>
              </w:rPr>
            </w:pPr>
            <w:r w:rsidRPr="000B4EB1">
              <w:rPr>
                <w:i/>
                <w:sz w:val="22"/>
                <w:szCs w:val="22"/>
              </w:rPr>
              <w:t xml:space="preserve">- </w:t>
            </w:r>
            <w:r w:rsidRPr="000B4EB1">
              <w:rPr>
                <w:sz w:val="22"/>
                <w:szCs w:val="22"/>
              </w:rPr>
              <w:t>специфику развития лиц с различной структурой речевого дефекта; методы выявления актуальных и потенциальных возможностей лиц с речевыми дефектами; основные требования к планированию образовательнокоррекционной работы;</w:t>
            </w:r>
          </w:p>
          <w:p w:rsidR="00743E39" w:rsidRPr="000B4EB1" w:rsidRDefault="00743E39" w:rsidP="000B4EB1">
            <w:pPr>
              <w:pStyle w:val="Default"/>
              <w:suppressAutoHyphens/>
              <w:autoSpaceDE/>
              <w:autoSpaceDN/>
              <w:adjustRightInd/>
              <w:jc w:val="both"/>
              <w:rPr>
                <w:i/>
                <w:sz w:val="22"/>
                <w:szCs w:val="22"/>
              </w:rPr>
            </w:pPr>
            <w:r w:rsidRPr="000B4EB1">
              <w:rPr>
                <w:i/>
                <w:sz w:val="22"/>
                <w:szCs w:val="22"/>
              </w:rPr>
              <w:t xml:space="preserve">- </w:t>
            </w:r>
            <w:r w:rsidRPr="000B4EB1">
              <w:rPr>
                <w:sz w:val="22"/>
                <w:szCs w:val="22"/>
              </w:rPr>
              <w:t>классификации речевых нарушений; содержание основных этапов онтогенеза речевой деятельности; этиопатогенетические механизмы речевого дефекта при различных речевых нарушениях; базовые теоретические и методические основы логопедического обследования и речевой диагностики;</w:t>
            </w:r>
          </w:p>
          <w:p w:rsidR="00743E39" w:rsidRPr="000B4EB1" w:rsidRDefault="00743E39" w:rsidP="000B4EB1">
            <w:pPr>
              <w:pStyle w:val="Default"/>
              <w:suppressAutoHyphens/>
              <w:autoSpaceDE/>
              <w:autoSpaceDN/>
              <w:adjustRightInd/>
              <w:jc w:val="both"/>
              <w:rPr>
                <w:i/>
                <w:sz w:val="22"/>
                <w:szCs w:val="22"/>
              </w:rPr>
            </w:pPr>
            <w:r w:rsidRPr="000B4EB1">
              <w:rPr>
                <w:i/>
                <w:sz w:val="22"/>
                <w:szCs w:val="22"/>
              </w:rPr>
              <w:t>Уметь:</w:t>
            </w:r>
          </w:p>
          <w:p w:rsidR="00743E39" w:rsidRPr="000B4EB1" w:rsidRDefault="00743E39" w:rsidP="000B4EB1">
            <w:pPr>
              <w:pStyle w:val="Default"/>
              <w:suppressAutoHyphens/>
              <w:autoSpaceDE/>
              <w:autoSpaceDN/>
              <w:adjustRightInd/>
              <w:jc w:val="both"/>
              <w:rPr>
                <w:sz w:val="22"/>
                <w:szCs w:val="22"/>
              </w:rPr>
            </w:pPr>
            <w:r w:rsidRPr="000B4EB1">
              <w:rPr>
                <w:i/>
                <w:sz w:val="22"/>
                <w:szCs w:val="22"/>
              </w:rPr>
              <w:t xml:space="preserve">- </w:t>
            </w:r>
            <w:r w:rsidRPr="000B4EB1">
              <w:rPr>
                <w:sz w:val="22"/>
                <w:szCs w:val="22"/>
              </w:rPr>
              <w:t>анализировать психологопедагогическую документацию; подбирать методы психологопедагогического изучения лиц с ОВЗ с учетом структуры дефекта; формулировать цели и задачи образовательнокоррекционной работы с учетом актуальных и потенциальных возможностей лиц с ОВЗ;</w:t>
            </w:r>
          </w:p>
          <w:p w:rsidR="00743E39" w:rsidRPr="000B4EB1" w:rsidRDefault="00743E39" w:rsidP="000B4EB1">
            <w:pPr>
              <w:pStyle w:val="Default"/>
              <w:suppressAutoHyphens/>
              <w:autoSpaceDE/>
              <w:autoSpaceDN/>
              <w:adjustRightInd/>
              <w:jc w:val="both"/>
              <w:rPr>
                <w:i/>
                <w:sz w:val="22"/>
                <w:szCs w:val="22"/>
              </w:rPr>
            </w:pPr>
            <w:r w:rsidRPr="000B4EB1">
              <w:rPr>
                <w:i/>
                <w:sz w:val="22"/>
                <w:szCs w:val="22"/>
              </w:rPr>
              <w:t xml:space="preserve">- </w:t>
            </w:r>
            <w:r w:rsidRPr="000B4EB1">
              <w:rPr>
                <w:sz w:val="22"/>
                <w:szCs w:val="22"/>
              </w:rPr>
              <w:t>производить отбор коррекционных методик и проводить занятия, направленные на преодоление нарушений речи у лиц с речевой патологией, а также профилактические мероприятия; осуществлять самоанализ факторов и условий организации и проведения логопедического обследования; анализировать и квалифицировать результаты обследования детей</w:t>
            </w:r>
          </w:p>
          <w:p w:rsidR="00743E39" w:rsidRPr="000B4EB1" w:rsidRDefault="00743E39" w:rsidP="000B4EB1">
            <w:pPr>
              <w:pStyle w:val="aa"/>
              <w:jc w:val="both"/>
              <w:rPr>
                <w:i/>
                <w:sz w:val="22"/>
                <w:szCs w:val="22"/>
              </w:rPr>
            </w:pPr>
            <w:r w:rsidRPr="000B4EB1">
              <w:rPr>
                <w:i/>
                <w:sz w:val="22"/>
                <w:szCs w:val="22"/>
              </w:rPr>
              <w:t>Владеть</w:t>
            </w:r>
          </w:p>
          <w:p w:rsidR="00743E39" w:rsidRPr="000B4EB1" w:rsidRDefault="00743E39" w:rsidP="000B4EB1">
            <w:pPr>
              <w:pStyle w:val="aa"/>
              <w:jc w:val="both"/>
              <w:rPr>
                <w:i/>
                <w:sz w:val="22"/>
                <w:szCs w:val="22"/>
              </w:rPr>
            </w:pPr>
            <w:r w:rsidRPr="000B4EB1">
              <w:rPr>
                <w:i/>
                <w:sz w:val="22"/>
                <w:szCs w:val="22"/>
              </w:rPr>
              <w:t xml:space="preserve">- </w:t>
            </w:r>
            <w:r w:rsidRPr="000B4EB1">
              <w:rPr>
                <w:sz w:val="22"/>
                <w:szCs w:val="22"/>
              </w:rPr>
              <w:t>методами и методиками психологопедагогической диагностики лиц с нарушениями речи;</w:t>
            </w:r>
          </w:p>
          <w:p w:rsidR="00743E39" w:rsidRPr="000B4EB1" w:rsidRDefault="00743E39" w:rsidP="000B4EB1">
            <w:pPr>
              <w:widowControl/>
              <w:tabs>
                <w:tab w:val="left" w:pos="708"/>
              </w:tabs>
              <w:autoSpaceDE/>
              <w:adjustRightInd/>
              <w:jc w:val="both"/>
              <w:rPr>
                <w:rFonts w:eastAsia="Calibri"/>
                <w:sz w:val="22"/>
                <w:szCs w:val="22"/>
                <w:lang w:eastAsia="en-US"/>
              </w:rPr>
            </w:pPr>
            <w:r w:rsidRPr="000B4EB1">
              <w:rPr>
                <w:i/>
                <w:sz w:val="22"/>
                <w:szCs w:val="22"/>
              </w:rPr>
              <w:t>-</w:t>
            </w:r>
            <w:r w:rsidRPr="000B4EB1">
              <w:rPr>
                <w:sz w:val="22"/>
                <w:szCs w:val="22"/>
              </w:rPr>
              <w:t xml:space="preserve"> навыками применения технологий логопедического обследования детей и коррекции речевых нарушений, логопедического обследования с целью выявления специфики речевого развития, дифференциальной диагностики речевой нормы и патологии;</w:t>
            </w:r>
          </w:p>
        </w:tc>
      </w:tr>
      <w:tr w:rsidR="00743E39" w:rsidRPr="00721BEF" w:rsidTr="001577A9">
        <w:tc>
          <w:tcPr>
            <w:tcW w:w="3049" w:type="dxa"/>
          </w:tcPr>
          <w:p w:rsidR="00743E39" w:rsidRPr="000B4EB1" w:rsidRDefault="00743E39" w:rsidP="000B4EB1">
            <w:pPr>
              <w:widowControl/>
              <w:tabs>
                <w:tab w:val="left" w:pos="708"/>
              </w:tabs>
              <w:autoSpaceDE/>
              <w:adjustRightInd/>
              <w:jc w:val="both"/>
              <w:rPr>
                <w:sz w:val="22"/>
                <w:szCs w:val="22"/>
              </w:rPr>
            </w:pPr>
            <w:r w:rsidRPr="000B4EB1">
              <w:rPr>
                <w:sz w:val="22"/>
                <w:szCs w:val="22"/>
              </w:rPr>
              <w:t>способностью использовать методы психолого-педагогического исследования, основы математической обработки информации; формулировать выводы, представлять результаты исследования</w:t>
            </w:r>
          </w:p>
        </w:tc>
        <w:tc>
          <w:tcPr>
            <w:tcW w:w="1595" w:type="dxa"/>
          </w:tcPr>
          <w:p w:rsidR="00743E39" w:rsidRPr="000B4EB1" w:rsidRDefault="00743E39" w:rsidP="000B4EB1">
            <w:pPr>
              <w:jc w:val="both"/>
              <w:rPr>
                <w:sz w:val="22"/>
                <w:szCs w:val="22"/>
              </w:rPr>
            </w:pPr>
            <w:r w:rsidRPr="000B4EB1">
              <w:rPr>
                <w:sz w:val="22"/>
                <w:szCs w:val="22"/>
              </w:rPr>
              <w:t>ПК-9</w:t>
            </w:r>
          </w:p>
          <w:p w:rsidR="00743E39" w:rsidRPr="000B4EB1" w:rsidRDefault="00743E39" w:rsidP="000B4EB1">
            <w:pPr>
              <w:widowControl/>
              <w:tabs>
                <w:tab w:val="left" w:pos="708"/>
              </w:tabs>
              <w:autoSpaceDE/>
              <w:adjustRightInd/>
              <w:jc w:val="both"/>
              <w:rPr>
                <w:rFonts w:eastAsia="Calibri"/>
                <w:sz w:val="22"/>
                <w:szCs w:val="22"/>
                <w:lang w:eastAsia="en-US"/>
              </w:rPr>
            </w:pPr>
          </w:p>
        </w:tc>
        <w:tc>
          <w:tcPr>
            <w:tcW w:w="4927" w:type="dxa"/>
            <w:vAlign w:val="center"/>
          </w:tcPr>
          <w:p w:rsidR="00743E39" w:rsidRPr="000B4EB1" w:rsidRDefault="00743E39" w:rsidP="000B4EB1">
            <w:pPr>
              <w:widowControl/>
              <w:tabs>
                <w:tab w:val="left" w:pos="708"/>
              </w:tabs>
              <w:autoSpaceDE/>
              <w:adjustRightInd/>
              <w:jc w:val="both"/>
              <w:rPr>
                <w:rFonts w:eastAsia="Calibri"/>
                <w:i/>
                <w:sz w:val="22"/>
                <w:szCs w:val="22"/>
                <w:lang w:eastAsia="en-US"/>
              </w:rPr>
            </w:pPr>
            <w:r w:rsidRPr="000B4EB1">
              <w:rPr>
                <w:rFonts w:eastAsia="Calibri"/>
                <w:i/>
                <w:sz w:val="22"/>
                <w:szCs w:val="22"/>
                <w:lang w:eastAsia="en-US"/>
              </w:rPr>
              <w:t xml:space="preserve">Знать </w:t>
            </w:r>
          </w:p>
          <w:p w:rsidR="00743E39" w:rsidRPr="000B4EB1" w:rsidRDefault="00743E39" w:rsidP="000B4EB1">
            <w:pPr>
              <w:jc w:val="both"/>
              <w:rPr>
                <w:sz w:val="22"/>
                <w:szCs w:val="22"/>
              </w:rPr>
            </w:pPr>
            <w:r w:rsidRPr="000B4EB1">
              <w:rPr>
                <w:sz w:val="22"/>
                <w:szCs w:val="22"/>
              </w:rPr>
              <w:t>- особенности учебно-воспитательного процесса в начальной школе; развивающие функции обучения и воспитания на начальной ступени образования, индивидуальныеособенности развития младших школьников, проявляющиеся в учебной работе и в общении со сверстниками; приемы и методы диагностирования достижений обучающихся (допускает ошибки).</w:t>
            </w:r>
          </w:p>
          <w:p w:rsidR="00743E39" w:rsidRPr="000B4EB1" w:rsidRDefault="00743E39" w:rsidP="000B4EB1">
            <w:pPr>
              <w:jc w:val="both"/>
              <w:rPr>
                <w:sz w:val="22"/>
                <w:szCs w:val="22"/>
              </w:rPr>
            </w:pPr>
            <w:r w:rsidRPr="000B4EB1">
              <w:rPr>
                <w:sz w:val="22"/>
                <w:szCs w:val="22"/>
              </w:rPr>
              <w:t xml:space="preserve">- в совершенствеособенности учебно-воспитательного процесса в начальной школе; развивающие функции обучения и воспитания на начальной ступени образования, индивидуальныеособенности развития младших </w:t>
            </w:r>
            <w:r w:rsidRPr="000B4EB1">
              <w:rPr>
                <w:sz w:val="22"/>
                <w:szCs w:val="22"/>
              </w:rPr>
              <w:lastRenderedPageBreak/>
              <w:t>школьников, проявляющиеся в учебной работе и в общении со сверстниками; приемы и методы диагностирования достижений обучающихся.</w:t>
            </w:r>
          </w:p>
          <w:p w:rsidR="00743E39" w:rsidRPr="000B4EB1" w:rsidRDefault="00743E39" w:rsidP="000B4EB1">
            <w:pPr>
              <w:jc w:val="both"/>
              <w:rPr>
                <w:i/>
                <w:sz w:val="22"/>
                <w:szCs w:val="22"/>
              </w:rPr>
            </w:pPr>
            <w:r w:rsidRPr="000B4EB1">
              <w:rPr>
                <w:i/>
                <w:sz w:val="22"/>
                <w:szCs w:val="22"/>
              </w:rPr>
              <w:t>Уметь</w:t>
            </w:r>
          </w:p>
          <w:p w:rsidR="00743E39" w:rsidRPr="000B4EB1" w:rsidRDefault="00743E39" w:rsidP="000B4EB1">
            <w:pPr>
              <w:jc w:val="both"/>
              <w:rPr>
                <w:sz w:val="22"/>
                <w:szCs w:val="22"/>
              </w:rPr>
            </w:pPr>
            <w:r w:rsidRPr="000B4EB1">
              <w:rPr>
                <w:b/>
                <w:sz w:val="22"/>
                <w:szCs w:val="22"/>
              </w:rPr>
              <w:t xml:space="preserve">- </w:t>
            </w:r>
            <w:r w:rsidRPr="000B4EB1">
              <w:rPr>
                <w:sz w:val="22"/>
                <w:szCs w:val="22"/>
              </w:rPr>
              <w:t>осуществлять сбор данных об индивидуальных особенностях детей, проявляющихся в учебной работе и в общении со сверстниками; осуществлять диагностику достижений обучающихся (допускает ошибки при  выборе методов и приемов).</w:t>
            </w:r>
          </w:p>
          <w:p w:rsidR="00743E39" w:rsidRPr="000B4EB1" w:rsidRDefault="00743E39" w:rsidP="000B4EB1">
            <w:pPr>
              <w:jc w:val="both"/>
              <w:rPr>
                <w:sz w:val="22"/>
                <w:szCs w:val="22"/>
              </w:rPr>
            </w:pPr>
            <w:r w:rsidRPr="000B4EB1">
              <w:rPr>
                <w:sz w:val="22"/>
                <w:szCs w:val="22"/>
              </w:rPr>
              <w:t>- осуществлять комплексный безошибочный сбор и  анализ данных об индивидуальных особенностях детей, проявляющихся в учебной работе и в общении со сверстниками; осуществлять диагностику достижений обучающихся.</w:t>
            </w:r>
          </w:p>
          <w:p w:rsidR="00743E39" w:rsidRPr="000B4EB1" w:rsidRDefault="00743E39" w:rsidP="000B4EB1">
            <w:pPr>
              <w:widowControl/>
              <w:tabs>
                <w:tab w:val="left" w:pos="708"/>
              </w:tabs>
              <w:autoSpaceDE/>
              <w:adjustRightInd/>
              <w:jc w:val="both"/>
              <w:rPr>
                <w:i/>
                <w:sz w:val="22"/>
                <w:szCs w:val="22"/>
              </w:rPr>
            </w:pPr>
            <w:r w:rsidRPr="000B4EB1">
              <w:rPr>
                <w:i/>
                <w:sz w:val="22"/>
                <w:szCs w:val="22"/>
              </w:rPr>
              <w:t>Владеть</w:t>
            </w:r>
          </w:p>
          <w:p w:rsidR="00743E39" w:rsidRPr="000B4EB1" w:rsidRDefault="00743E39" w:rsidP="000B4EB1">
            <w:pPr>
              <w:widowControl/>
              <w:tabs>
                <w:tab w:val="left" w:pos="708"/>
              </w:tabs>
              <w:autoSpaceDE/>
              <w:adjustRightInd/>
              <w:jc w:val="both"/>
              <w:rPr>
                <w:sz w:val="22"/>
                <w:szCs w:val="22"/>
              </w:rPr>
            </w:pPr>
            <w:r w:rsidRPr="000B4EB1">
              <w:rPr>
                <w:b/>
                <w:sz w:val="22"/>
                <w:szCs w:val="22"/>
              </w:rPr>
              <w:t xml:space="preserve">- </w:t>
            </w:r>
            <w:r w:rsidRPr="000B4EB1">
              <w:rPr>
                <w:sz w:val="22"/>
                <w:szCs w:val="22"/>
              </w:rPr>
              <w:t>в целомсовременными технологиями сбора и обработки данных об индивидуальных особенностях детей, проявляющихся в учебной работе и в общении со сверстниками.</w:t>
            </w:r>
          </w:p>
          <w:p w:rsidR="00743E39" w:rsidRPr="000B4EB1" w:rsidRDefault="00743E39" w:rsidP="000B4EB1">
            <w:pPr>
              <w:widowControl/>
              <w:tabs>
                <w:tab w:val="left" w:pos="708"/>
              </w:tabs>
              <w:autoSpaceDE/>
              <w:adjustRightInd/>
              <w:jc w:val="both"/>
              <w:rPr>
                <w:rFonts w:eastAsia="Calibri"/>
                <w:i/>
                <w:sz w:val="22"/>
                <w:szCs w:val="22"/>
                <w:lang w:eastAsia="en-US"/>
              </w:rPr>
            </w:pPr>
            <w:r w:rsidRPr="000B4EB1">
              <w:rPr>
                <w:sz w:val="22"/>
                <w:szCs w:val="22"/>
              </w:rPr>
              <w:t xml:space="preserve"> -различными современными технологиями сбора и обработки данных об индивидуальных особенностях детей, проявляющихся в учебной работе и в общении со сверстниками</w:t>
            </w:r>
            <w:r w:rsidRPr="000B4EB1">
              <w:rPr>
                <w:spacing w:val="-1"/>
                <w:sz w:val="22"/>
                <w:szCs w:val="22"/>
              </w:rPr>
              <w:t>.</w:t>
            </w:r>
          </w:p>
        </w:tc>
      </w:tr>
      <w:tr w:rsidR="0089564E" w:rsidRPr="00721BEF" w:rsidTr="001577A9">
        <w:tc>
          <w:tcPr>
            <w:tcW w:w="3049" w:type="dxa"/>
            <w:vAlign w:val="center"/>
          </w:tcPr>
          <w:p w:rsidR="0089564E" w:rsidRPr="000B4EB1" w:rsidRDefault="0089564E" w:rsidP="000B4EB1">
            <w:pPr>
              <w:tabs>
                <w:tab w:val="left" w:pos="708"/>
              </w:tabs>
              <w:jc w:val="both"/>
              <w:rPr>
                <w:bCs/>
                <w:sz w:val="22"/>
                <w:szCs w:val="22"/>
              </w:rPr>
            </w:pPr>
            <w:r w:rsidRPr="000B4EB1">
              <w:rPr>
                <w:bCs/>
                <w:sz w:val="22"/>
                <w:szCs w:val="22"/>
              </w:rPr>
              <w:lastRenderedPageBreak/>
              <w:t>готовность</w:t>
            </w:r>
            <w:r w:rsidR="005B6C37">
              <w:rPr>
                <w:bCs/>
                <w:sz w:val="22"/>
                <w:szCs w:val="22"/>
              </w:rPr>
              <w:t>ю</w:t>
            </w:r>
            <w:r w:rsidRPr="000B4EB1">
              <w:rPr>
                <w:bCs/>
                <w:sz w:val="22"/>
                <w:szCs w:val="22"/>
              </w:rPr>
              <w:t xml:space="preserve"> совершенствовать свою речевую культуру</w:t>
            </w:r>
          </w:p>
        </w:tc>
        <w:tc>
          <w:tcPr>
            <w:tcW w:w="1595" w:type="dxa"/>
            <w:vAlign w:val="center"/>
          </w:tcPr>
          <w:p w:rsidR="0089564E" w:rsidRPr="000B4EB1" w:rsidRDefault="0089564E" w:rsidP="000B4EB1">
            <w:pPr>
              <w:tabs>
                <w:tab w:val="left" w:pos="708"/>
              </w:tabs>
              <w:jc w:val="both"/>
              <w:rPr>
                <w:sz w:val="22"/>
                <w:szCs w:val="22"/>
              </w:rPr>
            </w:pPr>
            <w:r w:rsidRPr="000B4EB1">
              <w:rPr>
                <w:sz w:val="22"/>
                <w:szCs w:val="22"/>
              </w:rPr>
              <w:t>ОК-2</w:t>
            </w:r>
          </w:p>
        </w:tc>
        <w:tc>
          <w:tcPr>
            <w:tcW w:w="4927" w:type="dxa"/>
            <w:vAlign w:val="center"/>
          </w:tcPr>
          <w:p w:rsidR="0089564E" w:rsidRPr="000B4EB1" w:rsidRDefault="0089564E" w:rsidP="000B4EB1">
            <w:pPr>
              <w:tabs>
                <w:tab w:val="left" w:pos="318"/>
              </w:tabs>
              <w:ind w:firstLine="176"/>
              <w:jc w:val="both"/>
              <w:rPr>
                <w:rFonts w:eastAsia="Calibri"/>
                <w:i/>
                <w:sz w:val="22"/>
                <w:szCs w:val="22"/>
                <w:lang w:eastAsia="en-US"/>
              </w:rPr>
            </w:pPr>
            <w:r w:rsidRPr="000B4EB1">
              <w:rPr>
                <w:rFonts w:eastAsia="Calibri"/>
                <w:i/>
                <w:sz w:val="22"/>
                <w:szCs w:val="22"/>
                <w:lang w:eastAsia="en-US"/>
              </w:rPr>
              <w:t xml:space="preserve">Знать </w:t>
            </w:r>
          </w:p>
          <w:p w:rsidR="0089564E" w:rsidRPr="000B4EB1" w:rsidRDefault="0089564E" w:rsidP="000B4EB1">
            <w:pPr>
              <w:widowControl/>
              <w:numPr>
                <w:ilvl w:val="0"/>
                <w:numId w:val="2"/>
              </w:numPr>
              <w:tabs>
                <w:tab w:val="left" w:pos="318"/>
              </w:tabs>
              <w:autoSpaceDE/>
              <w:adjustRightInd/>
              <w:ind w:left="0" w:firstLine="176"/>
              <w:jc w:val="both"/>
              <w:rPr>
                <w:rFonts w:eastAsia="Calibri"/>
                <w:sz w:val="22"/>
                <w:szCs w:val="22"/>
                <w:lang w:eastAsia="en-US"/>
              </w:rPr>
            </w:pPr>
            <w:r w:rsidRPr="000B4EB1">
              <w:rPr>
                <w:bCs/>
                <w:sz w:val="22"/>
                <w:szCs w:val="22"/>
              </w:rPr>
              <w:t xml:space="preserve">  виды общения, основные коммуникативные качества речи</w:t>
            </w:r>
            <w:r w:rsidRPr="000B4EB1">
              <w:rPr>
                <w:rFonts w:eastAsia="Calibri"/>
                <w:sz w:val="22"/>
                <w:szCs w:val="22"/>
                <w:lang w:eastAsia="en-US"/>
              </w:rPr>
              <w:t>;</w:t>
            </w:r>
          </w:p>
          <w:p w:rsidR="0089564E" w:rsidRPr="000B4EB1" w:rsidRDefault="0089564E" w:rsidP="000B4EB1">
            <w:pPr>
              <w:widowControl/>
              <w:numPr>
                <w:ilvl w:val="0"/>
                <w:numId w:val="2"/>
              </w:numPr>
              <w:tabs>
                <w:tab w:val="left" w:pos="318"/>
              </w:tabs>
              <w:autoSpaceDE/>
              <w:adjustRightInd/>
              <w:ind w:left="0" w:firstLine="176"/>
              <w:jc w:val="both"/>
              <w:rPr>
                <w:rFonts w:eastAsia="Calibri"/>
                <w:sz w:val="22"/>
                <w:szCs w:val="22"/>
                <w:lang w:eastAsia="en-US"/>
              </w:rPr>
            </w:pPr>
            <w:r w:rsidRPr="000B4EB1">
              <w:rPr>
                <w:bCs/>
                <w:sz w:val="22"/>
                <w:szCs w:val="22"/>
              </w:rPr>
              <w:t xml:space="preserve">  правила речевого этикета, нормы профессионального общения</w:t>
            </w:r>
            <w:r w:rsidRPr="000B4EB1">
              <w:rPr>
                <w:rFonts w:eastAsia="Calibri"/>
                <w:sz w:val="22"/>
                <w:szCs w:val="22"/>
                <w:lang w:eastAsia="en-US"/>
              </w:rPr>
              <w:t>;</w:t>
            </w:r>
          </w:p>
          <w:p w:rsidR="0089564E" w:rsidRPr="000B4EB1" w:rsidRDefault="0089564E" w:rsidP="000B4EB1">
            <w:pPr>
              <w:tabs>
                <w:tab w:val="left" w:pos="318"/>
              </w:tabs>
              <w:ind w:firstLine="176"/>
              <w:jc w:val="both"/>
              <w:rPr>
                <w:rFonts w:eastAsia="Calibri"/>
                <w:i/>
                <w:sz w:val="22"/>
                <w:szCs w:val="22"/>
                <w:lang w:eastAsia="en-US"/>
              </w:rPr>
            </w:pPr>
            <w:r w:rsidRPr="000B4EB1">
              <w:rPr>
                <w:rFonts w:eastAsia="Calibri"/>
                <w:i/>
                <w:sz w:val="22"/>
                <w:szCs w:val="22"/>
                <w:lang w:eastAsia="en-US"/>
              </w:rPr>
              <w:t xml:space="preserve">Уметь </w:t>
            </w:r>
          </w:p>
          <w:p w:rsidR="0089564E" w:rsidRPr="000B4EB1" w:rsidRDefault="0089564E" w:rsidP="000B4EB1">
            <w:pPr>
              <w:widowControl/>
              <w:numPr>
                <w:ilvl w:val="0"/>
                <w:numId w:val="3"/>
              </w:numPr>
              <w:tabs>
                <w:tab w:val="left" w:pos="318"/>
              </w:tabs>
              <w:autoSpaceDE/>
              <w:adjustRightInd/>
              <w:ind w:left="0" w:firstLine="176"/>
              <w:jc w:val="both"/>
              <w:rPr>
                <w:rFonts w:eastAsia="Calibri"/>
                <w:sz w:val="22"/>
                <w:szCs w:val="22"/>
                <w:lang w:eastAsia="en-US"/>
              </w:rPr>
            </w:pPr>
            <w:r w:rsidRPr="000B4EB1">
              <w:rPr>
                <w:rFonts w:eastAsia="Calibri"/>
                <w:sz w:val="22"/>
                <w:szCs w:val="22"/>
                <w:lang w:eastAsia="en-US"/>
              </w:rPr>
              <w:t xml:space="preserve">  осуществлять деловое общение и публичные выступления</w:t>
            </w:r>
            <w:r w:rsidRPr="000B4EB1">
              <w:rPr>
                <w:sz w:val="22"/>
                <w:szCs w:val="22"/>
              </w:rPr>
              <w:t>;</w:t>
            </w:r>
          </w:p>
          <w:p w:rsidR="0089564E" w:rsidRPr="000B4EB1" w:rsidRDefault="0089564E" w:rsidP="000B4EB1">
            <w:pPr>
              <w:widowControl/>
              <w:numPr>
                <w:ilvl w:val="0"/>
                <w:numId w:val="3"/>
              </w:numPr>
              <w:tabs>
                <w:tab w:val="left" w:pos="318"/>
              </w:tabs>
              <w:autoSpaceDE/>
              <w:adjustRightInd/>
              <w:ind w:left="0" w:firstLine="176"/>
              <w:jc w:val="both"/>
              <w:rPr>
                <w:rFonts w:eastAsia="Calibri"/>
                <w:sz w:val="22"/>
                <w:szCs w:val="22"/>
                <w:lang w:eastAsia="en-US"/>
              </w:rPr>
            </w:pPr>
            <w:r w:rsidRPr="000B4EB1">
              <w:rPr>
                <w:rFonts w:eastAsia="Calibri"/>
                <w:sz w:val="22"/>
                <w:szCs w:val="22"/>
                <w:lang w:eastAsia="en-US"/>
              </w:rPr>
              <w:t xml:space="preserve">  вести деловую переписку;</w:t>
            </w:r>
          </w:p>
          <w:p w:rsidR="0089564E" w:rsidRPr="000B4EB1" w:rsidRDefault="0089564E" w:rsidP="000B4EB1">
            <w:pPr>
              <w:tabs>
                <w:tab w:val="left" w:pos="318"/>
              </w:tabs>
              <w:ind w:firstLine="176"/>
              <w:jc w:val="both"/>
              <w:rPr>
                <w:rFonts w:eastAsia="Calibri"/>
                <w:i/>
                <w:sz w:val="22"/>
                <w:szCs w:val="22"/>
                <w:lang w:eastAsia="en-US"/>
              </w:rPr>
            </w:pPr>
            <w:r w:rsidRPr="000B4EB1">
              <w:rPr>
                <w:rFonts w:eastAsia="Calibri"/>
                <w:i/>
                <w:sz w:val="22"/>
                <w:szCs w:val="22"/>
                <w:lang w:eastAsia="en-US"/>
              </w:rPr>
              <w:t xml:space="preserve">Владеть </w:t>
            </w:r>
          </w:p>
          <w:p w:rsidR="0089564E" w:rsidRPr="000B4EB1" w:rsidRDefault="0089564E" w:rsidP="000B4EB1">
            <w:pPr>
              <w:widowControl/>
              <w:numPr>
                <w:ilvl w:val="0"/>
                <w:numId w:val="3"/>
              </w:numPr>
              <w:tabs>
                <w:tab w:val="left" w:pos="318"/>
              </w:tabs>
              <w:autoSpaceDE/>
              <w:adjustRightInd/>
              <w:ind w:left="0" w:firstLine="176"/>
              <w:jc w:val="both"/>
              <w:rPr>
                <w:rFonts w:eastAsia="Calibri"/>
                <w:sz w:val="22"/>
                <w:szCs w:val="22"/>
                <w:lang w:eastAsia="en-US"/>
              </w:rPr>
            </w:pPr>
            <w:r w:rsidRPr="000B4EB1">
              <w:rPr>
                <w:rFonts w:eastAsia="Calibri"/>
                <w:sz w:val="22"/>
                <w:szCs w:val="22"/>
                <w:lang w:eastAsia="en-US"/>
              </w:rPr>
              <w:t xml:space="preserve">  навыками публичного выступления </w:t>
            </w:r>
          </w:p>
          <w:p w:rsidR="0089564E" w:rsidRPr="000B4EB1" w:rsidRDefault="0089564E" w:rsidP="000B4EB1">
            <w:pPr>
              <w:widowControl/>
              <w:numPr>
                <w:ilvl w:val="0"/>
                <w:numId w:val="3"/>
              </w:numPr>
              <w:tabs>
                <w:tab w:val="left" w:pos="318"/>
              </w:tabs>
              <w:autoSpaceDE/>
              <w:adjustRightInd/>
              <w:ind w:left="0" w:firstLine="176"/>
              <w:jc w:val="both"/>
              <w:rPr>
                <w:rFonts w:eastAsia="Calibri"/>
                <w:sz w:val="22"/>
                <w:szCs w:val="22"/>
                <w:lang w:eastAsia="en-US"/>
              </w:rPr>
            </w:pPr>
            <w:r w:rsidRPr="000B4EB1">
              <w:rPr>
                <w:rFonts w:eastAsia="Calibri"/>
                <w:sz w:val="22"/>
                <w:szCs w:val="22"/>
                <w:lang w:eastAsia="en-US"/>
              </w:rPr>
              <w:t xml:space="preserve">  навыками деловой переписки</w:t>
            </w:r>
          </w:p>
        </w:tc>
      </w:tr>
      <w:tr w:rsidR="0089564E" w:rsidRPr="00721BEF" w:rsidTr="001577A9">
        <w:tc>
          <w:tcPr>
            <w:tcW w:w="3049" w:type="dxa"/>
            <w:vAlign w:val="center"/>
          </w:tcPr>
          <w:p w:rsidR="0089564E" w:rsidRPr="000B4EB1" w:rsidRDefault="0089564E" w:rsidP="000B4EB1">
            <w:pPr>
              <w:tabs>
                <w:tab w:val="left" w:pos="708"/>
              </w:tabs>
              <w:jc w:val="both"/>
              <w:rPr>
                <w:sz w:val="22"/>
                <w:szCs w:val="22"/>
              </w:rPr>
            </w:pPr>
            <w:r w:rsidRPr="000B4EB1">
              <w:rPr>
                <w:sz w:val="22"/>
                <w:szCs w:val="22"/>
              </w:rPr>
              <w:t>Способность</w:t>
            </w:r>
            <w:r w:rsidR="005B6C37">
              <w:rPr>
                <w:sz w:val="22"/>
                <w:szCs w:val="22"/>
              </w:rPr>
              <w:t>ю</w:t>
            </w:r>
            <w:r w:rsidRPr="000B4EB1">
              <w:rPr>
                <w:sz w:val="22"/>
                <w:szCs w:val="22"/>
              </w:rPr>
              <w:t xml:space="preserve"> анализировать закономерности исторического процесса, осмыслять и анализировать профессионально и личностно значимые</w:t>
            </w:r>
          </w:p>
        </w:tc>
        <w:tc>
          <w:tcPr>
            <w:tcW w:w="1595" w:type="dxa"/>
            <w:vAlign w:val="center"/>
          </w:tcPr>
          <w:p w:rsidR="0089564E" w:rsidRPr="000B4EB1" w:rsidRDefault="0089564E" w:rsidP="000B4EB1">
            <w:pPr>
              <w:tabs>
                <w:tab w:val="left" w:pos="708"/>
              </w:tabs>
              <w:jc w:val="both"/>
              <w:rPr>
                <w:sz w:val="22"/>
                <w:szCs w:val="22"/>
              </w:rPr>
            </w:pPr>
            <w:r w:rsidRPr="000B4EB1">
              <w:rPr>
                <w:rFonts w:eastAsia="Calibri"/>
                <w:sz w:val="22"/>
                <w:szCs w:val="22"/>
                <w:lang w:eastAsia="en-US"/>
              </w:rPr>
              <w:t>ОК-3</w:t>
            </w:r>
          </w:p>
        </w:tc>
        <w:tc>
          <w:tcPr>
            <w:tcW w:w="4927" w:type="dxa"/>
            <w:vAlign w:val="center"/>
          </w:tcPr>
          <w:p w:rsidR="0089564E" w:rsidRPr="000B4EB1" w:rsidRDefault="0089564E" w:rsidP="000B4EB1">
            <w:pPr>
              <w:tabs>
                <w:tab w:val="left" w:pos="318"/>
              </w:tabs>
              <w:ind w:firstLine="34"/>
              <w:jc w:val="both"/>
              <w:rPr>
                <w:rFonts w:eastAsia="Calibri"/>
                <w:i/>
                <w:color w:val="000000"/>
                <w:sz w:val="22"/>
                <w:szCs w:val="22"/>
                <w:lang w:eastAsia="en-US"/>
              </w:rPr>
            </w:pPr>
            <w:r w:rsidRPr="000B4EB1">
              <w:rPr>
                <w:rFonts w:eastAsia="Calibri"/>
                <w:i/>
                <w:color w:val="000000"/>
                <w:sz w:val="22"/>
                <w:szCs w:val="22"/>
                <w:lang w:eastAsia="en-US"/>
              </w:rPr>
              <w:t xml:space="preserve">Знать </w:t>
            </w:r>
          </w:p>
          <w:p w:rsidR="0089564E" w:rsidRPr="000B4EB1" w:rsidRDefault="0089564E" w:rsidP="000B4EB1">
            <w:pPr>
              <w:jc w:val="both"/>
              <w:rPr>
                <w:color w:val="000000"/>
                <w:sz w:val="22"/>
                <w:szCs w:val="22"/>
              </w:rPr>
            </w:pPr>
            <w:r w:rsidRPr="000B4EB1">
              <w:rPr>
                <w:color w:val="000000"/>
                <w:sz w:val="22"/>
                <w:szCs w:val="22"/>
              </w:rPr>
              <w:t>●основные принципы и положения конституционного, семейного, уголовного права, медицинского законодательства РФ и её субъектов;</w:t>
            </w:r>
          </w:p>
          <w:p w:rsidR="0089564E" w:rsidRPr="000B4EB1" w:rsidRDefault="0089564E" w:rsidP="000B4EB1">
            <w:pPr>
              <w:pStyle w:val="western"/>
              <w:spacing w:before="0" w:beforeAutospacing="0" w:after="0" w:afterAutospacing="0"/>
              <w:jc w:val="both"/>
              <w:rPr>
                <w:color w:val="000000"/>
                <w:sz w:val="22"/>
                <w:szCs w:val="22"/>
              </w:rPr>
            </w:pPr>
            <w:r w:rsidRPr="000B4EB1">
              <w:rPr>
                <w:color w:val="000000"/>
                <w:sz w:val="22"/>
                <w:szCs w:val="22"/>
              </w:rPr>
              <w:t>●морально-этические нормы, правила и принципы профессионального  поведения, этические основы современного  законодательства.</w:t>
            </w:r>
          </w:p>
          <w:p w:rsidR="0089564E" w:rsidRPr="000B4EB1" w:rsidRDefault="0089564E" w:rsidP="000B4EB1">
            <w:pPr>
              <w:tabs>
                <w:tab w:val="left" w:pos="318"/>
              </w:tabs>
              <w:ind w:firstLine="34"/>
              <w:jc w:val="both"/>
              <w:rPr>
                <w:rFonts w:eastAsia="Calibri"/>
                <w:i/>
                <w:color w:val="000000"/>
                <w:sz w:val="22"/>
                <w:szCs w:val="22"/>
                <w:lang w:eastAsia="en-US"/>
              </w:rPr>
            </w:pPr>
            <w:r w:rsidRPr="000B4EB1">
              <w:rPr>
                <w:rFonts w:eastAsia="Calibri"/>
                <w:i/>
                <w:color w:val="000000"/>
                <w:sz w:val="22"/>
                <w:szCs w:val="22"/>
                <w:lang w:eastAsia="en-US"/>
              </w:rPr>
              <w:t xml:space="preserve">Уметь </w:t>
            </w:r>
          </w:p>
          <w:p w:rsidR="0089564E" w:rsidRPr="000B4EB1" w:rsidRDefault="0089564E" w:rsidP="000B4EB1">
            <w:pPr>
              <w:pStyle w:val="western"/>
              <w:spacing w:before="0" w:beforeAutospacing="0" w:after="0" w:afterAutospacing="0"/>
              <w:jc w:val="both"/>
              <w:rPr>
                <w:color w:val="000000"/>
                <w:sz w:val="22"/>
                <w:szCs w:val="22"/>
              </w:rPr>
            </w:pPr>
            <w:r w:rsidRPr="000B4EB1">
              <w:rPr>
                <w:color w:val="000000"/>
                <w:sz w:val="22"/>
                <w:szCs w:val="22"/>
              </w:rPr>
              <w:t>●использовать правовую информацию в области профессиональной деятельности;</w:t>
            </w:r>
          </w:p>
          <w:p w:rsidR="0089564E" w:rsidRPr="000B4EB1" w:rsidRDefault="0089564E" w:rsidP="000B4EB1">
            <w:pPr>
              <w:pStyle w:val="western"/>
              <w:spacing w:before="0" w:beforeAutospacing="0" w:after="0" w:afterAutospacing="0"/>
              <w:jc w:val="both"/>
              <w:rPr>
                <w:color w:val="000000"/>
                <w:sz w:val="22"/>
                <w:szCs w:val="22"/>
              </w:rPr>
            </w:pPr>
            <w:r w:rsidRPr="000B4EB1">
              <w:rPr>
                <w:color w:val="000000"/>
                <w:sz w:val="22"/>
                <w:szCs w:val="22"/>
              </w:rPr>
              <w:t>●осознавать ответственность дисциплинарную, административную, гражданско-правовую, уголовную в сфере профессиональной деятельности;</w:t>
            </w:r>
          </w:p>
          <w:p w:rsidR="0089564E" w:rsidRPr="000B4EB1" w:rsidRDefault="0089564E" w:rsidP="000B4EB1">
            <w:pPr>
              <w:pStyle w:val="western"/>
              <w:spacing w:before="0" w:beforeAutospacing="0" w:after="0" w:afterAutospacing="0"/>
              <w:jc w:val="both"/>
              <w:rPr>
                <w:i/>
                <w:color w:val="000000"/>
                <w:sz w:val="22"/>
                <w:szCs w:val="22"/>
              </w:rPr>
            </w:pPr>
            <w:r w:rsidRPr="000B4EB1">
              <w:rPr>
                <w:bCs/>
                <w:i/>
                <w:color w:val="000000"/>
                <w:sz w:val="22"/>
                <w:szCs w:val="22"/>
              </w:rPr>
              <w:t>Владеть:</w:t>
            </w:r>
          </w:p>
          <w:p w:rsidR="0089564E" w:rsidRPr="000B4EB1" w:rsidRDefault="0089564E" w:rsidP="000B4EB1">
            <w:pPr>
              <w:pStyle w:val="western"/>
              <w:spacing w:before="0" w:beforeAutospacing="0" w:after="0" w:afterAutospacing="0"/>
              <w:jc w:val="both"/>
              <w:rPr>
                <w:color w:val="000000"/>
                <w:sz w:val="22"/>
                <w:szCs w:val="22"/>
              </w:rPr>
            </w:pPr>
            <w:r w:rsidRPr="000B4EB1">
              <w:rPr>
                <w:color w:val="000000"/>
                <w:sz w:val="22"/>
                <w:szCs w:val="22"/>
              </w:rPr>
              <w:t xml:space="preserve">●навыками работы с нормативными документами, регламентирующими профессиональную деятельность; </w:t>
            </w:r>
          </w:p>
          <w:p w:rsidR="0089564E" w:rsidRPr="000B4EB1" w:rsidRDefault="0089564E" w:rsidP="000B4EB1">
            <w:pPr>
              <w:pStyle w:val="western"/>
              <w:spacing w:before="0" w:beforeAutospacing="0" w:after="0" w:afterAutospacing="0"/>
              <w:jc w:val="both"/>
              <w:rPr>
                <w:color w:val="000000"/>
                <w:sz w:val="22"/>
                <w:szCs w:val="22"/>
              </w:rPr>
            </w:pPr>
            <w:r w:rsidRPr="000B4EB1">
              <w:rPr>
                <w:color w:val="000000"/>
                <w:sz w:val="22"/>
                <w:szCs w:val="22"/>
              </w:rPr>
              <w:t xml:space="preserve">●знаниями законов, отличающиеся друг от друга </w:t>
            </w:r>
            <w:r w:rsidRPr="000B4EB1">
              <w:rPr>
                <w:color w:val="000000"/>
                <w:sz w:val="22"/>
                <w:szCs w:val="22"/>
              </w:rPr>
              <w:lastRenderedPageBreak/>
              <w:t>по юридической силе.</w:t>
            </w:r>
          </w:p>
          <w:p w:rsidR="0089564E" w:rsidRPr="000B4EB1" w:rsidRDefault="0089564E" w:rsidP="000B4EB1">
            <w:pPr>
              <w:tabs>
                <w:tab w:val="left" w:pos="318"/>
              </w:tabs>
              <w:ind w:firstLine="34"/>
              <w:jc w:val="both"/>
              <w:rPr>
                <w:rFonts w:eastAsia="Calibri"/>
                <w:i/>
                <w:sz w:val="22"/>
                <w:szCs w:val="22"/>
                <w:lang w:eastAsia="en-US"/>
              </w:rPr>
            </w:pPr>
          </w:p>
        </w:tc>
      </w:tr>
      <w:tr w:rsidR="0089564E" w:rsidRPr="00721BEF" w:rsidTr="001577A9">
        <w:tc>
          <w:tcPr>
            <w:tcW w:w="3049" w:type="dxa"/>
            <w:vAlign w:val="center"/>
          </w:tcPr>
          <w:p w:rsidR="0089564E" w:rsidRPr="000B4EB1" w:rsidRDefault="005B6C37" w:rsidP="000B4EB1">
            <w:pPr>
              <w:tabs>
                <w:tab w:val="left" w:pos="708"/>
              </w:tabs>
              <w:jc w:val="both"/>
              <w:rPr>
                <w:rFonts w:eastAsia="Calibri"/>
                <w:sz w:val="22"/>
                <w:szCs w:val="22"/>
                <w:lang w:eastAsia="en-US"/>
              </w:rPr>
            </w:pPr>
            <w:r>
              <w:rPr>
                <w:sz w:val="22"/>
                <w:szCs w:val="22"/>
              </w:rPr>
              <w:lastRenderedPageBreak/>
              <w:t>с</w:t>
            </w:r>
            <w:r w:rsidR="0089564E" w:rsidRPr="000B4EB1">
              <w:rPr>
                <w:sz w:val="22"/>
                <w:szCs w:val="22"/>
              </w:rPr>
              <w:t>пособность</w:t>
            </w:r>
            <w:r>
              <w:rPr>
                <w:sz w:val="22"/>
                <w:szCs w:val="22"/>
              </w:rPr>
              <w:t>ю</w:t>
            </w:r>
            <w:r w:rsidR="0089564E" w:rsidRPr="000B4EB1">
              <w:rPr>
                <w:sz w:val="22"/>
                <w:szCs w:val="22"/>
              </w:rPr>
              <w:t xml:space="preserve">  использовать базовые экономические и правовые знания в социальной и профессиональной сферах</w:t>
            </w:r>
          </w:p>
        </w:tc>
        <w:tc>
          <w:tcPr>
            <w:tcW w:w="1595" w:type="dxa"/>
            <w:vAlign w:val="center"/>
          </w:tcPr>
          <w:p w:rsidR="0089564E" w:rsidRPr="000B4EB1" w:rsidRDefault="0089564E" w:rsidP="000B4EB1">
            <w:pPr>
              <w:tabs>
                <w:tab w:val="left" w:pos="708"/>
              </w:tabs>
              <w:jc w:val="both"/>
              <w:rPr>
                <w:rFonts w:eastAsia="Calibri"/>
                <w:sz w:val="22"/>
                <w:szCs w:val="22"/>
                <w:lang w:eastAsia="en-US"/>
              </w:rPr>
            </w:pPr>
            <w:r w:rsidRPr="000B4EB1">
              <w:rPr>
                <w:sz w:val="22"/>
                <w:szCs w:val="22"/>
              </w:rPr>
              <w:t>ОК-4</w:t>
            </w:r>
          </w:p>
        </w:tc>
        <w:tc>
          <w:tcPr>
            <w:tcW w:w="4927" w:type="dxa"/>
            <w:vAlign w:val="center"/>
          </w:tcPr>
          <w:p w:rsidR="0089564E" w:rsidRPr="000B4EB1" w:rsidRDefault="0089564E" w:rsidP="000B4EB1">
            <w:pPr>
              <w:tabs>
                <w:tab w:val="left" w:pos="318"/>
              </w:tabs>
              <w:jc w:val="both"/>
              <w:rPr>
                <w:rFonts w:eastAsia="Calibri"/>
                <w:i/>
                <w:sz w:val="22"/>
                <w:szCs w:val="22"/>
                <w:lang w:eastAsia="en-US"/>
              </w:rPr>
            </w:pPr>
            <w:r w:rsidRPr="000B4EB1">
              <w:rPr>
                <w:rFonts w:eastAsia="Calibri"/>
                <w:i/>
                <w:sz w:val="22"/>
                <w:szCs w:val="22"/>
                <w:lang w:eastAsia="en-US"/>
              </w:rPr>
              <w:t xml:space="preserve">Знать </w:t>
            </w:r>
          </w:p>
          <w:p w:rsidR="0089564E" w:rsidRPr="000B4EB1" w:rsidRDefault="0089564E" w:rsidP="000B4EB1">
            <w:pPr>
              <w:numPr>
                <w:ilvl w:val="0"/>
                <w:numId w:val="3"/>
              </w:numPr>
              <w:ind w:left="0" w:firstLine="176"/>
              <w:jc w:val="both"/>
              <w:rPr>
                <w:b/>
                <w:bCs/>
                <w:sz w:val="22"/>
                <w:szCs w:val="22"/>
              </w:rPr>
            </w:pPr>
            <w:r w:rsidRPr="000B4EB1">
              <w:rPr>
                <w:bCs/>
                <w:sz w:val="22"/>
                <w:szCs w:val="22"/>
              </w:rPr>
              <w:t>Стоимостные и ценностные оценки производства;</w:t>
            </w:r>
          </w:p>
          <w:p w:rsidR="0089564E" w:rsidRPr="000B4EB1" w:rsidRDefault="0089564E" w:rsidP="000B4EB1">
            <w:pPr>
              <w:numPr>
                <w:ilvl w:val="0"/>
                <w:numId w:val="3"/>
              </w:numPr>
              <w:ind w:left="0" w:firstLine="176"/>
              <w:jc w:val="both"/>
              <w:rPr>
                <w:b/>
                <w:bCs/>
                <w:sz w:val="22"/>
                <w:szCs w:val="22"/>
              </w:rPr>
            </w:pPr>
            <w:r w:rsidRPr="000B4EB1">
              <w:rPr>
                <w:bCs/>
                <w:sz w:val="22"/>
                <w:szCs w:val="22"/>
              </w:rPr>
              <w:t>Структуру экономики на различных уровнях;</w:t>
            </w:r>
          </w:p>
          <w:p w:rsidR="0089564E" w:rsidRPr="000B4EB1" w:rsidRDefault="0089564E" w:rsidP="000B4EB1">
            <w:pPr>
              <w:numPr>
                <w:ilvl w:val="0"/>
                <w:numId w:val="3"/>
              </w:numPr>
              <w:ind w:left="0" w:firstLine="176"/>
              <w:jc w:val="both"/>
              <w:rPr>
                <w:b/>
                <w:bCs/>
                <w:sz w:val="22"/>
                <w:szCs w:val="22"/>
              </w:rPr>
            </w:pPr>
            <w:r w:rsidRPr="000B4EB1">
              <w:rPr>
                <w:bCs/>
                <w:sz w:val="22"/>
                <w:szCs w:val="22"/>
              </w:rPr>
              <w:t>Структуру  и функции хозяйственного механизма</w:t>
            </w:r>
          </w:p>
          <w:p w:rsidR="0089564E" w:rsidRPr="000B4EB1" w:rsidRDefault="0089564E" w:rsidP="000B4EB1">
            <w:pPr>
              <w:numPr>
                <w:ilvl w:val="0"/>
                <w:numId w:val="3"/>
              </w:numPr>
              <w:ind w:left="0" w:firstLine="176"/>
              <w:jc w:val="both"/>
              <w:rPr>
                <w:b/>
                <w:bCs/>
                <w:sz w:val="22"/>
                <w:szCs w:val="22"/>
              </w:rPr>
            </w:pPr>
            <w:r w:rsidRPr="000B4EB1">
              <w:rPr>
                <w:bCs/>
                <w:sz w:val="22"/>
                <w:szCs w:val="22"/>
              </w:rPr>
              <w:t>Характеристики  денежной системы экономики;</w:t>
            </w:r>
          </w:p>
          <w:p w:rsidR="0089564E" w:rsidRPr="000B4EB1" w:rsidRDefault="0089564E" w:rsidP="000B4EB1">
            <w:pPr>
              <w:numPr>
                <w:ilvl w:val="0"/>
                <w:numId w:val="3"/>
              </w:numPr>
              <w:ind w:left="0" w:firstLine="176"/>
              <w:jc w:val="both"/>
              <w:rPr>
                <w:b/>
                <w:bCs/>
                <w:sz w:val="22"/>
                <w:szCs w:val="22"/>
              </w:rPr>
            </w:pPr>
            <w:r w:rsidRPr="000B4EB1">
              <w:rPr>
                <w:bCs/>
                <w:sz w:val="22"/>
                <w:szCs w:val="22"/>
              </w:rPr>
              <w:t>Основные экономические взаимосвязи и взаимозависимости и их объективные параметры</w:t>
            </w:r>
          </w:p>
          <w:p w:rsidR="0089564E" w:rsidRPr="000B4EB1" w:rsidRDefault="0089564E" w:rsidP="000B4EB1">
            <w:pPr>
              <w:widowControl/>
              <w:numPr>
                <w:ilvl w:val="0"/>
                <w:numId w:val="3"/>
              </w:numPr>
              <w:tabs>
                <w:tab w:val="left" w:pos="318"/>
              </w:tabs>
              <w:autoSpaceDE/>
              <w:adjustRightInd/>
              <w:ind w:left="0" w:firstLine="176"/>
              <w:jc w:val="both"/>
              <w:rPr>
                <w:rFonts w:eastAsia="Calibri"/>
                <w:sz w:val="22"/>
                <w:szCs w:val="22"/>
                <w:lang w:eastAsia="en-US"/>
              </w:rPr>
            </w:pPr>
            <w:r w:rsidRPr="000B4EB1">
              <w:rPr>
                <w:bCs/>
                <w:sz w:val="22"/>
                <w:szCs w:val="22"/>
              </w:rPr>
              <w:t>Показатели экономической и социальной эффективности.</w:t>
            </w:r>
          </w:p>
          <w:p w:rsidR="0089564E" w:rsidRPr="000B4EB1" w:rsidRDefault="0089564E" w:rsidP="000B4EB1">
            <w:pPr>
              <w:tabs>
                <w:tab w:val="left" w:pos="318"/>
              </w:tabs>
              <w:jc w:val="both"/>
              <w:rPr>
                <w:rFonts w:eastAsia="Calibri"/>
                <w:i/>
                <w:sz w:val="22"/>
                <w:szCs w:val="22"/>
                <w:lang w:eastAsia="en-US"/>
              </w:rPr>
            </w:pPr>
            <w:r w:rsidRPr="000B4EB1">
              <w:rPr>
                <w:rFonts w:eastAsia="Calibri"/>
                <w:i/>
                <w:sz w:val="22"/>
                <w:szCs w:val="22"/>
                <w:lang w:eastAsia="en-US"/>
              </w:rPr>
              <w:t xml:space="preserve">Уметь </w:t>
            </w:r>
          </w:p>
          <w:p w:rsidR="0089564E" w:rsidRPr="000B4EB1" w:rsidRDefault="0089564E" w:rsidP="000B4EB1">
            <w:pPr>
              <w:numPr>
                <w:ilvl w:val="0"/>
                <w:numId w:val="3"/>
              </w:numPr>
              <w:ind w:left="0" w:firstLine="176"/>
              <w:jc w:val="both"/>
              <w:rPr>
                <w:bCs/>
                <w:sz w:val="22"/>
                <w:szCs w:val="22"/>
              </w:rPr>
            </w:pPr>
            <w:r w:rsidRPr="000B4EB1">
              <w:rPr>
                <w:bCs/>
                <w:sz w:val="22"/>
                <w:szCs w:val="22"/>
              </w:rPr>
              <w:t>Применять статистические данные для анализа;</w:t>
            </w:r>
          </w:p>
          <w:p w:rsidR="0089564E" w:rsidRPr="000B4EB1" w:rsidRDefault="0089564E" w:rsidP="000B4EB1">
            <w:pPr>
              <w:numPr>
                <w:ilvl w:val="0"/>
                <w:numId w:val="3"/>
              </w:numPr>
              <w:ind w:left="0" w:firstLine="176"/>
              <w:jc w:val="both"/>
              <w:rPr>
                <w:bCs/>
                <w:sz w:val="22"/>
                <w:szCs w:val="22"/>
              </w:rPr>
            </w:pPr>
            <w:r w:rsidRPr="000B4EB1">
              <w:rPr>
                <w:bCs/>
                <w:sz w:val="22"/>
                <w:szCs w:val="22"/>
              </w:rPr>
              <w:t>Применять методики расчета эффективности  экономических процессов</w:t>
            </w:r>
          </w:p>
          <w:p w:rsidR="0089564E" w:rsidRPr="000B4EB1" w:rsidRDefault="0089564E" w:rsidP="000B4EB1">
            <w:pPr>
              <w:widowControl/>
              <w:numPr>
                <w:ilvl w:val="0"/>
                <w:numId w:val="3"/>
              </w:numPr>
              <w:autoSpaceDE/>
              <w:adjustRightInd/>
              <w:ind w:left="0" w:firstLine="176"/>
              <w:jc w:val="both"/>
              <w:rPr>
                <w:rFonts w:eastAsia="Calibri"/>
                <w:sz w:val="22"/>
                <w:szCs w:val="22"/>
                <w:lang w:eastAsia="en-US"/>
              </w:rPr>
            </w:pPr>
            <w:r w:rsidRPr="000B4EB1">
              <w:rPr>
                <w:bCs/>
                <w:sz w:val="22"/>
                <w:szCs w:val="22"/>
              </w:rPr>
              <w:t>Применять  содержательный (сущностный) анализ экономической, социальной среды на разных уровнях;</w:t>
            </w:r>
          </w:p>
          <w:p w:rsidR="0089564E" w:rsidRPr="000B4EB1" w:rsidRDefault="0089564E" w:rsidP="000B4EB1">
            <w:pPr>
              <w:widowControl/>
              <w:numPr>
                <w:ilvl w:val="0"/>
                <w:numId w:val="3"/>
              </w:numPr>
              <w:autoSpaceDE/>
              <w:adjustRightInd/>
              <w:ind w:left="0" w:firstLine="176"/>
              <w:jc w:val="both"/>
              <w:rPr>
                <w:rFonts w:eastAsia="Calibri"/>
                <w:sz w:val="22"/>
                <w:szCs w:val="22"/>
                <w:lang w:eastAsia="en-US"/>
              </w:rPr>
            </w:pPr>
            <w:r w:rsidRPr="000B4EB1">
              <w:rPr>
                <w:bCs/>
                <w:sz w:val="22"/>
                <w:szCs w:val="22"/>
              </w:rPr>
              <w:t xml:space="preserve">Проводить  качественный анализ </w:t>
            </w:r>
            <w:r w:rsidRPr="000B4EB1">
              <w:rPr>
                <w:sz w:val="22"/>
                <w:szCs w:val="22"/>
              </w:rPr>
              <w:t>социальной и профессиональной сферах</w:t>
            </w:r>
            <w:r w:rsidRPr="000B4EB1">
              <w:rPr>
                <w:bCs/>
                <w:sz w:val="22"/>
                <w:szCs w:val="22"/>
              </w:rPr>
              <w:t xml:space="preserve"> по их экономическим критериям.</w:t>
            </w:r>
          </w:p>
          <w:p w:rsidR="0089564E" w:rsidRPr="000B4EB1" w:rsidRDefault="0089564E" w:rsidP="000B4EB1">
            <w:pPr>
              <w:tabs>
                <w:tab w:val="left" w:pos="318"/>
              </w:tabs>
              <w:jc w:val="both"/>
              <w:rPr>
                <w:rFonts w:eastAsia="Calibri"/>
                <w:i/>
                <w:sz w:val="22"/>
                <w:szCs w:val="22"/>
                <w:lang w:eastAsia="en-US"/>
              </w:rPr>
            </w:pPr>
            <w:r w:rsidRPr="000B4EB1">
              <w:rPr>
                <w:rFonts w:eastAsia="Calibri"/>
                <w:i/>
                <w:sz w:val="22"/>
                <w:szCs w:val="22"/>
                <w:lang w:eastAsia="en-US"/>
              </w:rPr>
              <w:t xml:space="preserve">Владеть </w:t>
            </w:r>
          </w:p>
          <w:p w:rsidR="0089564E" w:rsidRPr="000B4EB1" w:rsidRDefault="0089564E" w:rsidP="000B4EB1">
            <w:pPr>
              <w:numPr>
                <w:ilvl w:val="0"/>
                <w:numId w:val="3"/>
              </w:numPr>
              <w:ind w:left="0" w:firstLine="176"/>
              <w:jc w:val="both"/>
              <w:rPr>
                <w:bCs/>
                <w:sz w:val="22"/>
                <w:szCs w:val="22"/>
              </w:rPr>
            </w:pPr>
            <w:r w:rsidRPr="000B4EB1">
              <w:rPr>
                <w:bCs/>
                <w:sz w:val="22"/>
                <w:szCs w:val="22"/>
              </w:rPr>
              <w:t>Навыками системного анализа экономических процессов;</w:t>
            </w:r>
          </w:p>
          <w:p w:rsidR="0089564E" w:rsidRPr="000B4EB1" w:rsidRDefault="0089564E" w:rsidP="000B4EB1">
            <w:pPr>
              <w:widowControl/>
              <w:numPr>
                <w:ilvl w:val="0"/>
                <w:numId w:val="3"/>
              </w:numPr>
              <w:tabs>
                <w:tab w:val="left" w:pos="318"/>
              </w:tabs>
              <w:autoSpaceDE/>
              <w:adjustRightInd/>
              <w:ind w:left="0" w:firstLine="176"/>
              <w:jc w:val="both"/>
              <w:rPr>
                <w:rFonts w:eastAsia="Calibri"/>
                <w:sz w:val="22"/>
                <w:szCs w:val="22"/>
                <w:lang w:eastAsia="en-US"/>
              </w:rPr>
            </w:pPr>
            <w:r w:rsidRPr="000B4EB1">
              <w:rPr>
                <w:bCs/>
                <w:sz w:val="22"/>
                <w:szCs w:val="22"/>
              </w:rPr>
              <w:t>Методами статистических оценок экономических и социальных процессов</w:t>
            </w:r>
            <w:r w:rsidRPr="000B4EB1">
              <w:rPr>
                <w:rFonts w:eastAsia="Calibri"/>
                <w:sz w:val="22"/>
                <w:szCs w:val="22"/>
                <w:lang w:eastAsia="en-US"/>
              </w:rPr>
              <w:t>.</w:t>
            </w:r>
          </w:p>
        </w:tc>
      </w:tr>
      <w:tr w:rsidR="0089564E" w:rsidRPr="00721BEF" w:rsidTr="001577A9">
        <w:tc>
          <w:tcPr>
            <w:tcW w:w="3049" w:type="dxa"/>
            <w:vAlign w:val="center"/>
          </w:tcPr>
          <w:p w:rsidR="0089564E" w:rsidRPr="000B4EB1" w:rsidRDefault="0089564E" w:rsidP="000B4EB1">
            <w:pPr>
              <w:tabs>
                <w:tab w:val="left" w:pos="708"/>
              </w:tabs>
              <w:jc w:val="both"/>
              <w:rPr>
                <w:rFonts w:eastAsia="Calibri"/>
                <w:sz w:val="22"/>
                <w:szCs w:val="22"/>
                <w:lang w:eastAsia="en-US"/>
              </w:rPr>
            </w:pPr>
            <w:r w:rsidRPr="000B4EB1">
              <w:rPr>
                <w:bCs/>
                <w:sz w:val="22"/>
                <w:szCs w:val="22"/>
              </w:rPr>
              <w:t>способность</w:t>
            </w:r>
            <w:r w:rsidR="005B6C37">
              <w:rPr>
                <w:bCs/>
                <w:sz w:val="22"/>
                <w:szCs w:val="22"/>
              </w:rPr>
              <w:t>ю</w:t>
            </w:r>
            <w:r w:rsidRPr="000B4EB1">
              <w:rPr>
                <w:bCs/>
                <w:sz w:val="22"/>
                <w:szCs w:val="22"/>
              </w:rPr>
              <w:t xml:space="preserve"> использовать приемы первой помощи, методы защиты в условиях чрезвычайных ситуаций</w:t>
            </w:r>
          </w:p>
        </w:tc>
        <w:tc>
          <w:tcPr>
            <w:tcW w:w="1595" w:type="dxa"/>
            <w:vAlign w:val="center"/>
          </w:tcPr>
          <w:p w:rsidR="0089564E" w:rsidRPr="000B4EB1" w:rsidRDefault="0089564E" w:rsidP="000B4EB1">
            <w:pPr>
              <w:tabs>
                <w:tab w:val="left" w:pos="708"/>
              </w:tabs>
              <w:jc w:val="both"/>
              <w:rPr>
                <w:rFonts w:eastAsia="Calibri"/>
                <w:sz w:val="22"/>
                <w:szCs w:val="22"/>
                <w:lang w:eastAsia="en-US"/>
              </w:rPr>
            </w:pPr>
            <w:r w:rsidRPr="000B4EB1">
              <w:rPr>
                <w:bCs/>
                <w:sz w:val="22"/>
                <w:szCs w:val="22"/>
              </w:rPr>
              <w:t>ОК-9</w:t>
            </w:r>
          </w:p>
        </w:tc>
        <w:tc>
          <w:tcPr>
            <w:tcW w:w="4927" w:type="dxa"/>
            <w:vAlign w:val="center"/>
          </w:tcPr>
          <w:p w:rsidR="0089564E" w:rsidRPr="000B4EB1" w:rsidRDefault="0089564E" w:rsidP="000B4EB1">
            <w:pPr>
              <w:tabs>
                <w:tab w:val="left" w:pos="708"/>
              </w:tabs>
              <w:jc w:val="both"/>
              <w:rPr>
                <w:rFonts w:eastAsia="Calibri"/>
                <w:i/>
                <w:sz w:val="22"/>
                <w:szCs w:val="22"/>
                <w:lang w:eastAsia="en-US"/>
              </w:rPr>
            </w:pPr>
            <w:r w:rsidRPr="000B4EB1">
              <w:rPr>
                <w:rFonts w:eastAsia="Calibri"/>
                <w:i/>
                <w:sz w:val="22"/>
                <w:szCs w:val="22"/>
                <w:lang w:eastAsia="en-US"/>
              </w:rPr>
              <w:t xml:space="preserve">Знать </w:t>
            </w:r>
          </w:p>
          <w:p w:rsidR="0089564E" w:rsidRPr="008010CC" w:rsidRDefault="0089564E" w:rsidP="000B4EB1">
            <w:pPr>
              <w:pStyle w:val="a4"/>
              <w:numPr>
                <w:ilvl w:val="0"/>
                <w:numId w:val="17"/>
              </w:numPr>
              <w:tabs>
                <w:tab w:val="left" w:pos="318"/>
              </w:tabs>
              <w:ind w:left="318" w:hanging="283"/>
              <w:jc w:val="both"/>
              <w:rPr>
                <w:rFonts w:ascii="Times New Roman" w:hAnsi="Times New Roman"/>
                <w:lang w:val="ru-RU" w:eastAsia="en-US"/>
              </w:rPr>
            </w:pPr>
            <w:r w:rsidRPr="008010CC">
              <w:rPr>
                <w:rStyle w:val="c1"/>
                <w:rFonts w:ascii="Times New Roman" w:hAnsi="Times New Roman"/>
                <w:lang w:val="ru-RU" w:eastAsia="en-US"/>
              </w:rPr>
              <w:t>Основные понятия дисциплины (опасность; опасный вредный фактор; опасная и чрезвычайная ситуация; уровень защищенности; приемлемый риск; безопасность; личная, общественная и национальная безопасность; жизненно важные интересы; средства обеспечения безопасности; охрана здоровья, факторы среды, условия труда);</w:t>
            </w:r>
            <w:r w:rsidRPr="008010CC">
              <w:rPr>
                <w:rFonts w:ascii="Times New Roman" w:hAnsi="Times New Roman"/>
                <w:lang w:val="ru-RU" w:eastAsia="en-US"/>
              </w:rPr>
              <w:t xml:space="preserve"> </w:t>
            </w:r>
          </w:p>
          <w:p w:rsidR="0089564E" w:rsidRPr="008010CC" w:rsidRDefault="0089564E" w:rsidP="000B4EB1">
            <w:pPr>
              <w:pStyle w:val="a4"/>
              <w:numPr>
                <w:ilvl w:val="0"/>
                <w:numId w:val="17"/>
              </w:numPr>
              <w:tabs>
                <w:tab w:val="left" w:pos="318"/>
              </w:tabs>
              <w:ind w:left="318" w:hanging="283"/>
              <w:jc w:val="both"/>
              <w:rPr>
                <w:rFonts w:ascii="Times New Roman" w:hAnsi="Times New Roman"/>
                <w:lang w:val="ru-RU" w:eastAsia="en-US"/>
              </w:rPr>
            </w:pPr>
            <w:r w:rsidRPr="008010CC">
              <w:rPr>
                <w:rFonts w:ascii="Times New Roman" w:hAnsi="Times New Roman"/>
                <w:lang w:val="ru-RU" w:eastAsia="en-US"/>
              </w:rPr>
              <w:t>Дестабилизирующие факторы современности в мире и России;</w:t>
            </w:r>
          </w:p>
          <w:p w:rsidR="0089564E" w:rsidRPr="008010CC" w:rsidRDefault="0089564E" w:rsidP="000B4EB1">
            <w:pPr>
              <w:pStyle w:val="a4"/>
              <w:numPr>
                <w:ilvl w:val="0"/>
                <w:numId w:val="17"/>
              </w:numPr>
              <w:tabs>
                <w:tab w:val="left" w:pos="318"/>
              </w:tabs>
              <w:ind w:left="318" w:hanging="283"/>
              <w:jc w:val="both"/>
              <w:rPr>
                <w:rFonts w:ascii="Times New Roman" w:hAnsi="Times New Roman"/>
                <w:lang w:val="ru-RU" w:eastAsia="en-US"/>
              </w:rPr>
            </w:pPr>
            <w:r w:rsidRPr="008010CC">
              <w:rPr>
                <w:rFonts w:ascii="Times New Roman" w:hAnsi="Times New Roman"/>
                <w:lang w:val="ru-RU" w:eastAsia="en-US"/>
              </w:rPr>
              <w:t>Основные элементы концепций и систем обеспечения безопасности.</w:t>
            </w:r>
          </w:p>
          <w:p w:rsidR="0089564E" w:rsidRPr="000B4EB1" w:rsidRDefault="0089564E" w:rsidP="000B4EB1">
            <w:pPr>
              <w:tabs>
                <w:tab w:val="left" w:pos="708"/>
              </w:tabs>
              <w:jc w:val="both"/>
              <w:rPr>
                <w:rFonts w:eastAsia="Calibri"/>
                <w:i/>
                <w:sz w:val="22"/>
                <w:szCs w:val="22"/>
                <w:lang w:eastAsia="en-US"/>
              </w:rPr>
            </w:pPr>
            <w:r w:rsidRPr="000B4EB1">
              <w:rPr>
                <w:rFonts w:eastAsia="Calibri"/>
                <w:i/>
                <w:sz w:val="22"/>
                <w:szCs w:val="22"/>
                <w:lang w:eastAsia="en-US"/>
              </w:rPr>
              <w:t xml:space="preserve">Уметь </w:t>
            </w:r>
          </w:p>
          <w:p w:rsidR="0089564E" w:rsidRPr="008010CC" w:rsidRDefault="0089564E" w:rsidP="000B4EB1">
            <w:pPr>
              <w:pStyle w:val="a4"/>
              <w:numPr>
                <w:ilvl w:val="0"/>
                <w:numId w:val="17"/>
              </w:numPr>
              <w:tabs>
                <w:tab w:val="left" w:pos="318"/>
              </w:tabs>
              <w:ind w:left="318" w:hanging="283"/>
              <w:jc w:val="both"/>
              <w:rPr>
                <w:rFonts w:ascii="Times New Roman" w:hAnsi="Times New Roman"/>
                <w:lang w:val="ru-RU" w:eastAsia="en-US"/>
              </w:rPr>
            </w:pPr>
            <w:r w:rsidRPr="008010CC">
              <w:rPr>
                <w:rFonts w:ascii="Times New Roman" w:hAnsi="Times New Roman"/>
                <w:lang w:val="ru-RU" w:eastAsia="en-US"/>
              </w:rPr>
              <w:t>Самостоятельно использовать теоретические источники для пополнения знаний о безопасности жизнедеятельности;</w:t>
            </w:r>
          </w:p>
          <w:p w:rsidR="0089564E" w:rsidRPr="008010CC" w:rsidRDefault="0089564E" w:rsidP="000B4EB1">
            <w:pPr>
              <w:pStyle w:val="a4"/>
              <w:numPr>
                <w:ilvl w:val="0"/>
                <w:numId w:val="17"/>
              </w:numPr>
              <w:tabs>
                <w:tab w:val="left" w:pos="318"/>
              </w:tabs>
              <w:ind w:left="318" w:hanging="283"/>
              <w:jc w:val="both"/>
              <w:rPr>
                <w:rFonts w:ascii="Times New Roman" w:hAnsi="Times New Roman"/>
                <w:lang w:val="ru-RU" w:eastAsia="en-US"/>
              </w:rPr>
            </w:pPr>
            <w:r w:rsidRPr="008010CC">
              <w:rPr>
                <w:rFonts w:ascii="Times New Roman" w:hAnsi="Times New Roman"/>
                <w:lang w:val="ru-RU" w:eastAsia="en-US"/>
              </w:rPr>
              <w:t xml:space="preserve">Выявлять признаки, причины и условия </w:t>
            </w:r>
            <w:r w:rsidRPr="008010CC">
              <w:rPr>
                <w:rFonts w:ascii="Times New Roman" w:hAnsi="Times New Roman"/>
                <w:lang w:val="ru-RU" w:eastAsia="en-US"/>
              </w:rPr>
              <w:lastRenderedPageBreak/>
              <w:t>возникновения опасных ситуаций;</w:t>
            </w:r>
          </w:p>
          <w:p w:rsidR="0089564E" w:rsidRPr="008010CC" w:rsidRDefault="0089564E" w:rsidP="000B4EB1">
            <w:pPr>
              <w:pStyle w:val="a4"/>
              <w:numPr>
                <w:ilvl w:val="0"/>
                <w:numId w:val="17"/>
              </w:numPr>
              <w:tabs>
                <w:tab w:val="left" w:pos="318"/>
              </w:tabs>
              <w:ind w:left="318" w:hanging="283"/>
              <w:jc w:val="both"/>
              <w:rPr>
                <w:rFonts w:ascii="Times New Roman" w:hAnsi="Times New Roman"/>
                <w:lang w:val="ru-RU" w:eastAsia="en-US"/>
              </w:rPr>
            </w:pPr>
            <w:r w:rsidRPr="008010CC">
              <w:rPr>
                <w:rFonts w:ascii="Times New Roman" w:hAnsi="Times New Roman"/>
                <w:lang w:val="ru-RU" w:eastAsia="en-US"/>
              </w:rPr>
              <w:t>Оценивать вероятность возникновения потенциальной опасности и принимать меры по ее предупреждению;</w:t>
            </w:r>
          </w:p>
          <w:p w:rsidR="0089564E" w:rsidRPr="008010CC" w:rsidRDefault="0089564E" w:rsidP="000B4EB1">
            <w:pPr>
              <w:pStyle w:val="a4"/>
              <w:numPr>
                <w:ilvl w:val="0"/>
                <w:numId w:val="17"/>
              </w:numPr>
              <w:tabs>
                <w:tab w:val="left" w:pos="318"/>
              </w:tabs>
              <w:ind w:left="318" w:hanging="283"/>
              <w:jc w:val="both"/>
              <w:rPr>
                <w:rFonts w:ascii="Times New Roman" w:hAnsi="Times New Roman"/>
                <w:lang w:val="ru-RU" w:eastAsia="en-US"/>
              </w:rPr>
            </w:pPr>
            <w:r w:rsidRPr="008010CC">
              <w:rPr>
                <w:rFonts w:ascii="Times New Roman" w:hAnsi="Times New Roman"/>
                <w:lang w:val="ru-RU" w:eastAsia="en-US"/>
              </w:rPr>
              <w:t xml:space="preserve">оказывать первую (доврачебную) медицинскую помощь пострадавшим; </w:t>
            </w:r>
          </w:p>
          <w:p w:rsidR="0089564E" w:rsidRPr="008010CC" w:rsidRDefault="0089564E" w:rsidP="000B4EB1">
            <w:pPr>
              <w:pStyle w:val="a4"/>
              <w:numPr>
                <w:ilvl w:val="0"/>
                <w:numId w:val="17"/>
              </w:numPr>
              <w:tabs>
                <w:tab w:val="left" w:pos="318"/>
              </w:tabs>
              <w:ind w:left="318" w:hanging="283"/>
              <w:jc w:val="both"/>
              <w:rPr>
                <w:rFonts w:ascii="Times New Roman" w:hAnsi="Times New Roman"/>
                <w:lang w:val="ru-RU" w:eastAsia="en-US"/>
              </w:rPr>
            </w:pPr>
            <w:r w:rsidRPr="008010CC">
              <w:rPr>
                <w:rFonts w:ascii="Times New Roman" w:hAnsi="Times New Roman"/>
                <w:lang w:val="ru-RU" w:eastAsia="en-US"/>
              </w:rPr>
              <w:t xml:space="preserve"> пользоваться простейшими средствами индивидуальной защиты; </w:t>
            </w:r>
          </w:p>
          <w:p w:rsidR="0089564E" w:rsidRPr="000B4EB1" w:rsidRDefault="0089564E" w:rsidP="000B4EB1">
            <w:pPr>
              <w:tabs>
                <w:tab w:val="left" w:pos="708"/>
              </w:tabs>
              <w:jc w:val="both"/>
              <w:rPr>
                <w:rFonts w:eastAsia="Calibri"/>
                <w:i/>
                <w:sz w:val="22"/>
                <w:szCs w:val="22"/>
                <w:lang w:eastAsia="en-US"/>
              </w:rPr>
            </w:pPr>
            <w:r w:rsidRPr="000B4EB1">
              <w:rPr>
                <w:rFonts w:eastAsia="Calibri"/>
                <w:i/>
                <w:sz w:val="22"/>
                <w:szCs w:val="22"/>
                <w:lang w:eastAsia="en-US"/>
              </w:rPr>
              <w:t xml:space="preserve">Владеть </w:t>
            </w:r>
          </w:p>
          <w:p w:rsidR="0089564E" w:rsidRPr="008010CC" w:rsidRDefault="0089564E" w:rsidP="000B4EB1">
            <w:pPr>
              <w:pStyle w:val="a4"/>
              <w:numPr>
                <w:ilvl w:val="0"/>
                <w:numId w:val="17"/>
              </w:numPr>
              <w:tabs>
                <w:tab w:val="left" w:pos="318"/>
              </w:tabs>
              <w:ind w:left="318" w:hanging="283"/>
              <w:jc w:val="both"/>
              <w:rPr>
                <w:rFonts w:ascii="Times New Roman" w:hAnsi="Times New Roman"/>
                <w:lang w:val="ru-RU" w:eastAsia="en-US"/>
              </w:rPr>
            </w:pPr>
            <w:r w:rsidRPr="008010CC">
              <w:rPr>
                <w:rFonts w:ascii="Times New Roman" w:hAnsi="Times New Roman"/>
                <w:lang w:val="ru-RU" w:eastAsia="en-US"/>
              </w:rPr>
              <w:t>Профессиональным языком в данной области;</w:t>
            </w:r>
          </w:p>
          <w:p w:rsidR="0089564E" w:rsidRPr="008010CC" w:rsidRDefault="0089564E" w:rsidP="000B4EB1">
            <w:pPr>
              <w:pStyle w:val="a4"/>
              <w:numPr>
                <w:ilvl w:val="0"/>
                <w:numId w:val="17"/>
              </w:numPr>
              <w:tabs>
                <w:tab w:val="left" w:pos="318"/>
              </w:tabs>
              <w:ind w:left="318" w:hanging="283"/>
              <w:jc w:val="both"/>
              <w:rPr>
                <w:rFonts w:ascii="Times New Roman" w:hAnsi="Times New Roman"/>
                <w:lang w:val="ru-RU" w:eastAsia="en-US"/>
              </w:rPr>
            </w:pPr>
            <w:r w:rsidRPr="008010CC">
              <w:rPr>
                <w:rFonts w:ascii="Times New Roman" w:hAnsi="Times New Roman"/>
                <w:lang w:val="ru-RU" w:eastAsia="en-US"/>
              </w:rPr>
              <w:t xml:space="preserve"> Аналитическими умениями в области выявления и оценки различных видов опасностей;</w:t>
            </w:r>
          </w:p>
          <w:p w:rsidR="0089564E" w:rsidRPr="008010CC" w:rsidRDefault="0089564E" w:rsidP="000B4EB1">
            <w:pPr>
              <w:pStyle w:val="a4"/>
              <w:numPr>
                <w:ilvl w:val="0"/>
                <w:numId w:val="17"/>
              </w:numPr>
              <w:tabs>
                <w:tab w:val="left" w:pos="318"/>
              </w:tabs>
              <w:ind w:left="318" w:hanging="283"/>
              <w:jc w:val="both"/>
              <w:rPr>
                <w:rFonts w:ascii="Times New Roman" w:hAnsi="Times New Roman"/>
                <w:lang w:val="ru-RU" w:eastAsia="en-US"/>
              </w:rPr>
            </w:pPr>
            <w:r w:rsidRPr="008010CC">
              <w:rPr>
                <w:rFonts w:ascii="Times New Roman" w:hAnsi="Times New Roman"/>
                <w:lang w:val="ru-RU" w:eastAsia="en-US"/>
              </w:rPr>
              <w:t>Методикой и навыками оценки допустимого риска.</w:t>
            </w:r>
          </w:p>
        </w:tc>
      </w:tr>
      <w:tr w:rsidR="0089564E" w:rsidRPr="00721BEF" w:rsidTr="001577A9">
        <w:tc>
          <w:tcPr>
            <w:tcW w:w="3049" w:type="dxa"/>
            <w:vAlign w:val="center"/>
          </w:tcPr>
          <w:p w:rsidR="0089564E" w:rsidRPr="000B4EB1" w:rsidRDefault="0089564E" w:rsidP="000B4EB1">
            <w:pPr>
              <w:jc w:val="both"/>
              <w:rPr>
                <w:sz w:val="22"/>
                <w:szCs w:val="22"/>
              </w:rPr>
            </w:pPr>
            <w:r w:rsidRPr="000B4EB1">
              <w:rPr>
                <w:sz w:val="22"/>
                <w:szCs w:val="22"/>
              </w:rPr>
              <w:lastRenderedPageBreak/>
              <w:t>способность</w:t>
            </w:r>
            <w:r w:rsidR="005B6C37">
              <w:rPr>
                <w:sz w:val="22"/>
                <w:szCs w:val="22"/>
              </w:rPr>
              <w:t>ю</w:t>
            </w:r>
            <w:r w:rsidRPr="000B4EB1">
              <w:rPr>
                <w:sz w:val="22"/>
                <w:szCs w:val="22"/>
              </w:rPr>
              <w:t xml:space="preserve"> использовать методы и средства физической культуры для обеспечения полноценной социальной и профессиональной деятельности</w:t>
            </w:r>
          </w:p>
          <w:p w:rsidR="0089564E" w:rsidRPr="000B4EB1" w:rsidRDefault="0089564E" w:rsidP="000B4EB1">
            <w:pPr>
              <w:tabs>
                <w:tab w:val="left" w:pos="708"/>
              </w:tabs>
              <w:jc w:val="both"/>
              <w:rPr>
                <w:rFonts w:eastAsia="Calibri"/>
                <w:sz w:val="22"/>
                <w:szCs w:val="22"/>
                <w:lang w:eastAsia="en-US"/>
              </w:rPr>
            </w:pPr>
          </w:p>
        </w:tc>
        <w:tc>
          <w:tcPr>
            <w:tcW w:w="1595" w:type="dxa"/>
            <w:vAlign w:val="center"/>
          </w:tcPr>
          <w:p w:rsidR="0089564E" w:rsidRPr="000B4EB1" w:rsidRDefault="0089564E" w:rsidP="000B4EB1">
            <w:pPr>
              <w:tabs>
                <w:tab w:val="left" w:pos="708"/>
              </w:tabs>
              <w:jc w:val="both"/>
              <w:rPr>
                <w:rFonts w:eastAsia="Calibri"/>
                <w:sz w:val="22"/>
                <w:szCs w:val="22"/>
                <w:lang w:eastAsia="en-US"/>
              </w:rPr>
            </w:pPr>
            <w:r w:rsidRPr="000B4EB1">
              <w:rPr>
                <w:sz w:val="22"/>
                <w:szCs w:val="22"/>
              </w:rPr>
              <w:t>ОК-8</w:t>
            </w:r>
          </w:p>
        </w:tc>
        <w:tc>
          <w:tcPr>
            <w:tcW w:w="4927" w:type="dxa"/>
            <w:vAlign w:val="center"/>
          </w:tcPr>
          <w:p w:rsidR="0089564E" w:rsidRPr="000B4EB1" w:rsidRDefault="0089564E" w:rsidP="000B4EB1">
            <w:pPr>
              <w:tabs>
                <w:tab w:val="left" w:pos="708"/>
              </w:tabs>
              <w:jc w:val="both"/>
              <w:rPr>
                <w:rFonts w:eastAsia="Calibri"/>
                <w:i/>
                <w:sz w:val="22"/>
                <w:szCs w:val="22"/>
                <w:lang w:eastAsia="en-US"/>
              </w:rPr>
            </w:pPr>
            <w:r w:rsidRPr="000B4EB1">
              <w:rPr>
                <w:rFonts w:eastAsia="Calibri"/>
                <w:i/>
                <w:sz w:val="22"/>
                <w:szCs w:val="22"/>
                <w:lang w:eastAsia="en-US"/>
              </w:rPr>
              <w:t>Знать</w:t>
            </w:r>
          </w:p>
          <w:p w:rsidR="0089564E" w:rsidRPr="008010CC" w:rsidRDefault="0089564E" w:rsidP="000B4EB1">
            <w:pPr>
              <w:pStyle w:val="a4"/>
              <w:numPr>
                <w:ilvl w:val="0"/>
                <w:numId w:val="18"/>
              </w:numPr>
              <w:ind w:left="318" w:hanging="284"/>
              <w:jc w:val="both"/>
              <w:rPr>
                <w:rFonts w:ascii="Times New Roman" w:hAnsi="Times New Roman"/>
                <w:lang w:val="ru-RU" w:eastAsia="en-US"/>
              </w:rPr>
            </w:pPr>
            <w:r w:rsidRPr="008010CC">
              <w:rPr>
                <w:rFonts w:ascii="Times New Roman" w:hAnsi="Times New Roman"/>
                <w:lang w:val="ru-RU" w:eastAsia="en-US"/>
              </w:rPr>
              <w:t xml:space="preserve">сущность понятий «Физическая культура личности» (ее содержание, структура, критерии и уровни проявления в социуме и личной жизни обеспечивающий полноценную деятельность); </w:t>
            </w:r>
          </w:p>
          <w:p w:rsidR="0089564E" w:rsidRPr="008010CC" w:rsidRDefault="0089564E" w:rsidP="000B4EB1">
            <w:pPr>
              <w:pStyle w:val="a4"/>
              <w:numPr>
                <w:ilvl w:val="0"/>
                <w:numId w:val="18"/>
              </w:numPr>
              <w:ind w:left="318" w:hanging="284"/>
              <w:jc w:val="both"/>
              <w:rPr>
                <w:rFonts w:ascii="Times New Roman" w:hAnsi="Times New Roman"/>
                <w:lang w:val="ru-RU" w:eastAsia="en-US"/>
              </w:rPr>
            </w:pPr>
            <w:r w:rsidRPr="008010CC">
              <w:rPr>
                <w:rFonts w:ascii="Times New Roman" w:hAnsi="Times New Roman"/>
                <w:lang w:val="ru-RU" w:eastAsia="en-US"/>
              </w:rPr>
              <w:t>сущность понятия «Здоровье» (его физическое, психическое, социальное и профессиональное проявления) обеспечивающий полноценную деятельность;</w:t>
            </w:r>
          </w:p>
          <w:p w:rsidR="0089564E" w:rsidRPr="000B4EB1" w:rsidRDefault="0089564E" w:rsidP="000B4EB1">
            <w:pPr>
              <w:tabs>
                <w:tab w:val="left" w:pos="708"/>
              </w:tabs>
              <w:jc w:val="both"/>
              <w:rPr>
                <w:rFonts w:eastAsia="Calibri"/>
                <w:i/>
                <w:sz w:val="22"/>
                <w:szCs w:val="22"/>
                <w:lang w:eastAsia="en-US"/>
              </w:rPr>
            </w:pPr>
            <w:r w:rsidRPr="000B4EB1">
              <w:rPr>
                <w:rFonts w:eastAsia="Calibri"/>
                <w:i/>
                <w:sz w:val="22"/>
                <w:szCs w:val="22"/>
                <w:lang w:eastAsia="en-US"/>
              </w:rPr>
              <w:t>Уметь</w:t>
            </w:r>
          </w:p>
          <w:p w:rsidR="0089564E" w:rsidRPr="008010CC" w:rsidRDefault="0089564E" w:rsidP="000B4EB1">
            <w:pPr>
              <w:pStyle w:val="a4"/>
              <w:numPr>
                <w:ilvl w:val="0"/>
                <w:numId w:val="18"/>
              </w:numPr>
              <w:ind w:left="318" w:hanging="284"/>
              <w:jc w:val="both"/>
              <w:rPr>
                <w:rFonts w:ascii="Times New Roman" w:hAnsi="Times New Roman"/>
                <w:lang w:val="ru-RU" w:eastAsia="en-US"/>
              </w:rPr>
            </w:pPr>
            <w:r w:rsidRPr="008010CC">
              <w:rPr>
                <w:rFonts w:ascii="Times New Roman" w:hAnsi="Times New Roman"/>
                <w:lang w:val="ru-RU" w:eastAsia="en-US"/>
              </w:rPr>
              <w:t xml:space="preserve"> самостоятельно методически правильно использовать средства и методы физического воспитания и самовоспитания для поддержания уровня физической подготовки, обеспечивающей полноценную деятельность; </w:t>
            </w:r>
          </w:p>
          <w:p w:rsidR="0089564E" w:rsidRPr="008010CC" w:rsidRDefault="0089564E" w:rsidP="000B4EB1">
            <w:pPr>
              <w:pStyle w:val="a4"/>
              <w:numPr>
                <w:ilvl w:val="0"/>
                <w:numId w:val="18"/>
              </w:numPr>
              <w:ind w:left="318" w:hanging="284"/>
              <w:jc w:val="both"/>
              <w:rPr>
                <w:rFonts w:ascii="Times New Roman" w:hAnsi="Times New Roman"/>
                <w:lang w:val="ru-RU" w:eastAsia="en-US"/>
              </w:rPr>
            </w:pPr>
            <w:r w:rsidRPr="008010CC">
              <w:rPr>
                <w:rFonts w:ascii="Times New Roman" w:hAnsi="Times New Roman"/>
                <w:lang w:val="ru-RU" w:eastAsia="en-US"/>
              </w:rPr>
              <w:t xml:space="preserve"> использовать систематические занятия физическими упражнениями, различными видами спорта для физической подготовки, обеспечивающий полноценную деятельность</w:t>
            </w:r>
          </w:p>
          <w:p w:rsidR="0089564E" w:rsidRPr="000B4EB1" w:rsidRDefault="0089564E" w:rsidP="000B4EB1">
            <w:pPr>
              <w:tabs>
                <w:tab w:val="left" w:pos="708"/>
              </w:tabs>
              <w:jc w:val="both"/>
              <w:rPr>
                <w:rFonts w:eastAsia="Calibri"/>
                <w:i/>
                <w:sz w:val="22"/>
                <w:szCs w:val="22"/>
                <w:lang w:eastAsia="en-US"/>
              </w:rPr>
            </w:pPr>
            <w:r w:rsidRPr="000B4EB1">
              <w:rPr>
                <w:rFonts w:eastAsia="Calibri"/>
                <w:i/>
                <w:sz w:val="22"/>
                <w:szCs w:val="22"/>
                <w:lang w:eastAsia="en-US"/>
              </w:rPr>
              <w:t>Владеть</w:t>
            </w:r>
          </w:p>
          <w:p w:rsidR="0089564E" w:rsidRPr="008010CC" w:rsidRDefault="0089564E" w:rsidP="000B4EB1">
            <w:pPr>
              <w:pStyle w:val="a4"/>
              <w:numPr>
                <w:ilvl w:val="0"/>
                <w:numId w:val="18"/>
              </w:numPr>
              <w:ind w:left="318" w:hanging="284"/>
              <w:jc w:val="both"/>
              <w:rPr>
                <w:rFonts w:ascii="Times New Roman" w:hAnsi="Times New Roman"/>
                <w:lang w:val="ru-RU" w:eastAsia="en-US"/>
              </w:rPr>
            </w:pPr>
            <w:r w:rsidRPr="008010CC">
              <w:rPr>
                <w:rFonts w:ascii="Times New Roman" w:hAnsi="Times New Roman"/>
                <w:lang w:val="ru-RU" w:eastAsia="en-US"/>
              </w:rPr>
              <w:t xml:space="preserve"> навыками поддержания уровня физической подготовки, обеспечивающий полноценную деятельность в сфере физической культуры и спорта; </w:t>
            </w:r>
          </w:p>
          <w:p w:rsidR="0089564E" w:rsidRPr="008010CC" w:rsidRDefault="0089564E" w:rsidP="000B4EB1">
            <w:pPr>
              <w:pStyle w:val="a4"/>
              <w:numPr>
                <w:ilvl w:val="0"/>
                <w:numId w:val="18"/>
              </w:numPr>
              <w:ind w:left="318" w:hanging="284"/>
              <w:jc w:val="both"/>
              <w:rPr>
                <w:rFonts w:ascii="Times New Roman" w:hAnsi="Times New Roman"/>
                <w:lang w:val="ru-RU" w:eastAsia="en-US"/>
              </w:rPr>
            </w:pPr>
            <w:r w:rsidRPr="008010CC">
              <w:rPr>
                <w:rFonts w:ascii="Times New Roman" w:hAnsi="Times New Roman"/>
                <w:lang w:val="ru-RU" w:eastAsia="en-US"/>
              </w:rPr>
              <w:t xml:space="preserve">личным опытом, умениями и навыками повышения своих функциональных и </w:t>
            </w:r>
            <w:r w:rsidRPr="008010CC">
              <w:rPr>
                <w:rFonts w:ascii="Times New Roman" w:hAnsi="Times New Roman"/>
                <w:lang w:val="ru-RU" w:eastAsia="en-US"/>
              </w:rPr>
              <w:lastRenderedPageBreak/>
              <w:t>двигательных способностей для физической подготовки, обеспечивающей полноценную деятельность</w:t>
            </w:r>
          </w:p>
        </w:tc>
      </w:tr>
      <w:tr w:rsidR="0089564E" w:rsidRPr="00721BEF" w:rsidTr="001577A9">
        <w:tc>
          <w:tcPr>
            <w:tcW w:w="3049" w:type="dxa"/>
            <w:vAlign w:val="center"/>
          </w:tcPr>
          <w:p w:rsidR="0089564E" w:rsidRPr="000B4EB1" w:rsidRDefault="0089564E" w:rsidP="000B4EB1">
            <w:pPr>
              <w:tabs>
                <w:tab w:val="left" w:pos="708"/>
              </w:tabs>
              <w:jc w:val="both"/>
              <w:rPr>
                <w:rFonts w:eastAsia="Calibri"/>
                <w:sz w:val="22"/>
                <w:szCs w:val="22"/>
                <w:lang w:eastAsia="en-US"/>
              </w:rPr>
            </w:pPr>
            <w:r w:rsidRPr="000B4EB1">
              <w:rPr>
                <w:bCs/>
                <w:sz w:val="22"/>
                <w:szCs w:val="22"/>
              </w:rPr>
              <w:lastRenderedPageBreak/>
              <w:t>способность</w:t>
            </w:r>
            <w:r w:rsidR="005B6C37">
              <w:rPr>
                <w:bCs/>
                <w:sz w:val="22"/>
                <w:szCs w:val="22"/>
              </w:rPr>
              <w:t>ю</w:t>
            </w:r>
            <w:r w:rsidRPr="000B4EB1">
              <w:rPr>
                <w:bCs/>
                <w:sz w:val="22"/>
                <w:szCs w:val="22"/>
              </w:rPr>
              <w:t xml:space="preserve"> к самообразованию и социально-профессиональной мобильности</w:t>
            </w:r>
          </w:p>
        </w:tc>
        <w:tc>
          <w:tcPr>
            <w:tcW w:w="1595" w:type="dxa"/>
            <w:vAlign w:val="center"/>
          </w:tcPr>
          <w:p w:rsidR="0089564E" w:rsidRPr="000B4EB1" w:rsidRDefault="0089564E" w:rsidP="000B4EB1">
            <w:pPr>
              <w:tabs>
                <w:tab w:val="left" w:pos="708"/>
              </w:tabs>
              <w:jc w:val="both"/>
              <w:rPr>
                <w:rFonts w:eastAsia="Calibri"/>
                <w:sz w:val="22"/>
                <w:szCs w:val="22"/>
                <w:lang w:eastAsia="en-US"/>
              </w:rPr>
            </w:pPr>
            <w:r w:rsidRPr="000B4EB1">
              <w:rPr>
                <w:bCs/>
                <w:sz w:val="22"/>
                <w:szCs w:val="22"/>
              </w:rPr>
              <w:t>ОК-7</w:t>
            </w:r>
          </w:p>
        </w:tc>
        <w:tc>
          <w:tcPr>
            <w:tcW w:w="4927" w:type="dxa"/>
            <w:vAlign w:val="center"/>
          </w:tcPr>
          <w:p w:rsidR="0089564E" w:rsidRPr="000B4EB1" w:rsidRDefault="0089564E" w:rsidP="000B4EB1">
            <w:pPr>
              <w:tabs>
                <w:tab w:val="left" w:pos="708"/>
              </w:tabs>
              <w:jc w:val="both"/>
              <w:rPr>
                <w:rFonts w:eastAsia="Calibri"/>
                <w:i/>
                <w:sz w:val="22"/>
                <w:szCs w:val="22"/>
                <w:lang w:eastAsia="en-US"/>
              </w:rPr>
            </w:pPr>
            <w:r w:rsidRPr="000B4EB1">
              <w:rPr>
                <w:rFonts w:eastAsia="Calibri"/>
                <w:i/>
                <w:sz w:val="22"/>
                <w:szCs w:val="22"/>
                <w:lang w:eastAsia="en-US"/>
              </w:rPr>
              <w:t xml:space="preserve">Знать </w:t>
            </w:r>
          </w:p>
          <w:p w:rsidR="0089564E" w:rsidRPr="000B4EB1" w:rsidRDefault="0089564E" w:rsidP="000B4EB1">
            <w:pPr>
              <w:numPr>
                <w:ilvl w:val="0"/>
                <w:numId w:val="19"/>
              </w:numPr>
              <w:tabs>
                <w:tab w:val="left" w:pos="567"/>
              </w:tabs>
              <w:suppressAutoHyphens/>
              <w:autoSpaceDN/>
              <w:adjustRightInd/>
              <w:ind w:left="263"/>
              <w:jc w:val="both"/>
              <w:rPr>
                <w:sz w:val="22"/>
                <w:szCs w:val="22"/>
              </w:rPr>
            </w:pPr>
            <w:r w:rsidRPr="000B4EB1">
              <w:rPr>
                <w:sz w:val="22"/>
                <w:szCs w:val="22"/>
              </w:rPr>
              <w:t xml:space="preserve">современные достижения и перспективы управления системами самоорганизации и самообразования в учебной деятельности обучающихся; </w:t>
            </w:r>
          </w:p>
          <w:p w:rsidR="0089564E" w:rsidRPr="000B4EB1" w:rsidRDefault="0089564E" w:rsidP="000B4EB1">
            <w:pPr>
              <w:numPr>
                <w:ilvl w:val="0"/>
                <w:numId w:val="19"/>
              </w:numPr>
              <w:tabs>
                <w:tab w:val="left" w:pos="567"/>
              </w:tabs>
              <w:suppressAutoHyphens/>
              <w:autoSpaceDN/>
              <w:adjustRightInd/>
              <w:ind w:left="263"/>
              <w:jc w:val="both"/>
              <w:rPr>
                <w:sz w:val="22"/>
                <w:szCs w:val="22"/>
              </w:rPr>
            </w:pPr>
            <w:r w:rsidRPr="000B4EB1">
              <w:rPr>
                <w:sz w:val="22"/>
                <w:szCs w:val="22"/>
              </w:rPr>
              <w:t>содержание процессов самоорганизации и самообразования, их особенности и технологии реализации, исходя из целей совершенствования профессиональной деятельности.</w:t>
            </w:r>
          </w:p>
          <w:p w:rsidR="0089564E" w:rsidRPr="000B4EB1" w:rsidRDefault="0089564E" w:rsidP="000B4EB1">
            <w:pPr>
              <w:tabs>
                <w:tab w:val="left" w:pos="708"/>
              </w:tabs>
              <w:ind w:left="-97"/>
              <w:jc w:val="both"/>
              <w:rPr>
                <w:rFonts w:eastAsia="Calibri"/>
                <w:i/>
                <w:sz w:val="22"/>
                <w:szCs w:val="22"/>
                <w:lang w:eastAsia="en-US"/>
              </w:rPr>
            </w:pPr>
            <w:r w:rsidRPr="000B4EB1">
              <w:rPr>
                <w:rFonts w:eastAsia="Calibri"/>
                <w:i/>
                <w:sz w:val="22"/>
                <w:szCs w:val="22"/>
                <w:lang w:eastAsia="en-US"/>
              </w:rPr>
              <w:t xml:space="preserve">Уметь </w:t>
            </w:r>
          </w:p>
          <w:p w:rsidR="0089564E" w:rsidRPr="000B4EB1" w:rsidRDefault="0089564E" w:rsidP="000B4EB1">
            <w:pPr>
              <w:numPr>
                <w:ilvl w:val="0"/>
                <w:numId w:val="19"/>
              </w:numPr>
              <w:tabs>
                <w:tab w:val="left" w:pos="567"/>
              </w:tabs>
              <w:suppressAutoHyphens/>
              <w:autoSpaceDN/>
              <w:adjustRightInd/>
              <w:ind w:left="263"/>
              <w:jc w:val="both"/>
              <w:rPr>
                <w:sz w:val="22"/>
                <w:szCs w:val="22"/>
              </w:rPr>
            </w:pPr>
            <w:r w:rsidRPr="000B4EB1">
              <w:rPr>
                <w:sz w:val="22"/>
                <w:szCs w:val="22"/>
              </w:rPr>
              <w:t>применять технологии управления системами самоорганизации и самообразования в учебной деятельности обучающихся;</w:t>
            </w:r>
          </w:p>
          <w:p w:rsidR="0089564E" w:rsidRPr="000B4EB1" w:rsidRDefault="0089564E" w:rsidP="000B4EB1">
            <w:pPr>
              <w:numPr>
                <w:ilvl w:val="0"/>
                <w:numId w:val="19"/>
              </w:numPr>
              <w:tabs>
                <w:tab w:val="left" w:pos="567"/>
              </w:tabs>
              <w:suppressAutoHyphens/>
              <w:autoSpaceDN/>
              <w:adjustRightInd/>
              <w:ind w:left="263"/>
              <w:jc w:val="both"/>
              <w:rPr>
                <w:sz w:val="22"/>
                <w:szCs w:val="22"/>
              </w:rPr>
            </w:pPr>
            <w:r w:rsidRPr="000B4EB1">
              <w:rPr>
                <w:sz w:val="22"/>
                <w:szCs w:val="22"/>
              </w:rPr>
              <w:t>планировать цели и устанавливать приоритеты при осуществлении деятельности; - самостоятельно строить процесс овладения информацией, отобранной и структурированной для выполнения профессиональной деятельности.</w:t>
            </w:r>
          </w:p>
          <w:p w:rsidR="0089564E" w:rsidRPr="000B4EB1" w:rsidRDefault="0089564E" w:rsidP="000B4EB1">
            <w:pPr>
              <w:tabs>
                <w:tab w:val="left" w:pos="708"/>
              </w:tabs>
              <w:ind w:left="-97"/>
              <w:jc w:val="both"/>
              <w:rPr>
                <w:rFonts w:eastAsia="Calibri"/>
                <w:i/>
                <w:sz w:val="22"/>
                <w:szCs w:val="22"/>
                <w:lang w:eastAsia="en-US"/>
              </w:rPr>
            </w:pPr>
            <w:r w:rsidRPr="000B4EB1">
              <w:rPr>
                <w:rFonts w:eastAsia="Calibri"/>
                <w:i/>
                <w:sz w:val="22"/>
                <w:szCs w:val="22"/>
                <w:lang w:eastAsia="en-US"/>
              </w:rPr>
              <w:t xml:space="preserve">Владеть </w:t>
            </w:r>
          </w:p>
          <w:p w:rsidR="0089564E" w:rsidRPr="000B4EB1" w:rsidRDefault="0089564E" w:rsidP="000B4EB1">
            <w:pPr>
              <w:widowControl/>
              <w:numPr>
                <w:ilvl w:val="0"/>
                <w:numId w:val="20"/>
              </w:numPr>
              <w:suppressAutoHyphens/>
              <w:autoSpaceDE/>
              <w:autoSpaceDN/>
              <w:adjustRightInd/>
              <w:ind w:left="263"/>
              <w:jc w:val="both"/>
              <w:rPr>
                <w:rFonts w:eastAsia="Calibri"/>
                <w:sz w:val="22"/>
                <w:szCs w:val="22"/>
                <w:lang w:eastAsia="en-US"/>
              </w:rPr>
            </w:pPr>
            <w:r w:rsidRPr="000B4EB1">
              <w:rPr>
                <w:bCs/>
                <w:sz w:val="22"/>
                <w:szCs w:val="22"/>
              </w:rPr>
              <w:t xml:space="preserve">навыками применения методов и технологий </w:t>
            </w:r>
            <w:r w:rsidRPr="000B4EB1">
              <w:rPr>
                <w:sz w:val="22"/>
                <w:szCs w:val="22"/>
              </w:rPr>
              <w:t>управления системами самоорганизации и самообразования в учебной деятельности обучающихся.</w:t>
            </w:r>
          </w:p>
          <w:p w:rsidR="0089564E" w:rsidRPr="000B4EB1" w:rsidRDefault="0089564E" w:rsidP="000B4EB1">
            <w:pPr>
              <w:widowControl/>
              <w:numPr>
                <w:ilvl w:val="0"/>
                <w:numId w:val="20"/>
              </w:numPr>
              <w:suppressAutoHyphens/>
              <w:autoSpaceDE/>
              <w:autoSpaceDN/>
              <w:adjustRightInd/>
              <w:ind w:left="263"/>
              <w:jc w:val="both"/>
              <w:rPr>
                <w:rFonts w:eastAsia="Calibri"/>
                <w:sz w:val="22"/>
                <w:szCs w:val="22"/>
                <w:lang w:eastAsia="en-US"/>
              </w:rPr>
            </w:pPr>
            <w:r w:rsidRPr="000B4EB1">
              <w:rPr>
                <w:sz w:val="22"/>
                <w:szCs w:val="22"/>
              </w:rPr>
              <w:t>технологиями организации процесса самообразования и самоорганизации; приемами целеполагания во временной перспективе, способами планирования, организации, самоконтроля и самооценки деятельности.</w:t>
            </w:r>
          </w:p>
        </w:tc>
      </w:tr>
      <w:tr w:rsidR="0089564E" w:rsidRPr="00721BEF" w:rsidTr="001577A9">
        <w:tc>
          <w:tcPr>
            <w:tcW w:w="3049" w:type="dxa"/>
            <w:vAlign w:val="center"/>
          </w:tcPr>
          <w:p w:rsidR="0089564E" w:rsidRPr="000B4EB1" w:rsidRDefault="0089564E" w:rsidP="000B4EB1">
            <w:pPr>
              <w:tabs>
                <w:tab w:val="left" w:pos="708"/>
              </w:tabs>
              <w:jc w:val="both"/>
              <w:rPr>
                <w:rFonts w:eastAsia="Calibri"/>
                <w:sz w:val="22"/>
                <w:szCs w:val="22"/>
                <w:lang w:eastAsia="en-US"/>
              </w:rPr>
            </w:pPr>
            <w:r w:rsidRPr="000B4EB1">
              <w:rPr>
                <w:bCs/>
                <w:sz w:val="22"/>
                <w:szCs w:val="22"/>
              </w:rPr>
              <w:t>способность</w:t>
            </w:r>
            <w:r w:rsidR="005B6C37">
              <w:rPr>
                <w:bCs/>
                <w:sz w:val="22"/>
                <w:szCs w:val="22"/>
              </w:rPr>
              <w:t>ю</w:t>
            </w:r>
            <w:r w:rsidRPr="000B4EB1">
              <w:rPr>
                <w:bCs/>
                <w:sz w:val="22"/>
                <w:szCs w:val="22"/>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vAlign w:val="center"/>
          </w:tcPr>
          <w:p w:rsidR="0089564E" w:rsidRPr="000B4EB1" w:rsidRDefault="0089564E" w:rsidP="000B4EB1">
            <w:pPr>
              <w:tabs>
                <w:tab w:val="left" w:pos="708"/>
              </w:tabs>
              <w:jc w:val="both"/>
              <w:rPr>
                <w:rFonts w:eastAsia="Calibri"/>
                <w:sz w:val="22"/>
                <w:szCs w:val="22"/>
                <w:lang w:eastAsia="en-US"/>
              </w:rPr>
            </w:pPr>
            <w:r w:rsidRPr="000B4EB1">
              <w:rPr>
                <w:sz w:val="22"/>
                <w:szCs w:val="22"/>
              </w:rPr>
              <w:t>ОК-5</w:t>
            </w:r>
          </w:p>
        </w:tc>
        <w:tc>
          <w:tcPr>
            <w:tcW w:w="4927" w:type="dxa"/>
            <w:vAlign w:val="center"/>
          </w:tcPr>
          <w:p w:rsidR="0089564E" w:rsidRPr="000B4EB1" w:rsidRDefault="0089564E" w:rsidP="000B4EB1">
            <w:pPr>
              <w:tabs>
                <w:tab w:val="left" w:pos="318"/>
              </w:tabs>
              <w:ind w:firstLine="176"/>
              <w:jc w:val="both"/>
              <w:rPr>
                <w:rFonts w:eastAsia="Calibri"/>
                <w:i/>
                <w:sz w:val="22"/>
                <w:szCs w:val="22"/>
                <w:lang w:eastAsia="en-US"/>
              </w:rPr>
            </w:pPr>
            <w:r w:rsidRPr="000B4EB1">
              <w:rPr>
                <w:rFonts w:eastAsia="Calibri"/>
                <w:i/>
                <w:sz w:val="22"/>
                <w:szCs w:val="22"/>
                <w:lang w:eastAsia="en-US"/>
              </w:rPr>
              <w:t>Знать</w:t>
            </w:r>
          </w:p>
          <w:p w:rsidR="0089564E" w:rsidRPr="000B4EB1" w:rsidRDefault="0089564E" w:rsidP="000B4EB1">
            <w:pPr>
              <w:tabs>
                <w:tab w:val="left" w:pos="318"/>
              </w:tabs>
              <w:jc w:val="both"/>
              <w:rPr>
                <w:rFonts w:eastAsia="Calibri"/>
                <w:sz w:val="22"/>
                <w:szCs w:val="22"/>
                <w:lang w:eastAsia="en-US"/>
              </w:rPr>
            </w:pPr>
            <w:r w:rsidRPr="000B4EB1">
              <w:rPr>
                <w:rFonts w:eastAsia="Calibri"/>
                <w:sz w:val="22"/>
                <w:szCs w:val="22"/>
                <w:lang w:eastAsia="en-US"/>
              </w:rPr>
              <w:t>- принципы</w:t>
            </w:r>
            <w:r w:rsidRPr="000B4EB1">
              <w:rPr>
                <w:bCs/>
                <w:sz w:val="22"/>
                <w:szCs w:val="22"/>
              </w:rPr>
              <w:t xml:space="preserve"> коммуникации в устной и письменной формах на русском и иностранном языках</w:t>
            </w:r>
            <w:r w:rsidRPr="000B4EB1">
              <w:rPr>
                <w:rFonts w:eastAsia="Calibri"/>
                <w:sz w:val="22"/>
                <w:szCs w:val="22"/>
                <w:lang w:eastAsia="en-US"/>
              </w:rPr>
              <w:t>;</w:t>
            </w:r>
          </w:p>
          <w:p w:rsidR="0089564E" w:rsidRPr="000B4EB1" w:rsidRDefault="0089564E" w:rsidP="000B4EB1">
            <w:pPr>
              <w:tabs>
                <w:tab w:val="left" w:pos="318"/>
              </w:tabs>
              <w:jc w:val="both"/>
              <w:rPr>
                <w:rFonts w:eastAsia="Calibri"/>
                <w:i/>
                <w:sz w:val="22"/>
                <w:szCs w:val="22"/>
                <w:lang w:eastAsia="en-US"/>
              </w:rPr>
            </w:pPr>
            <w:r w:rsidRPr="000B4EB1">
              <w:rPr>
                <w:rFonts w:eastAsia="Calibri"/>
                <w:sz w:val="22"/>
                <w:szCs w:val="22"/>
                <w:lang w:eastAsia="en-US"/>
              </w:rPr>
              <w:t xml:space="preserve">- основы </w:t>
            </w:r>
            <w:r w:rsidRPr="000B4EB1">
              <w:rPr>
                <w:bCs/>
                <w:sz w:val="22"/>
                <w:szCs w:val="22"/>
              </w:rPr>
              <w:t>межличностного и межкультурного взаимодействия;</w:t>
            </w:r>
          </w:p>
          <w:p w:rsidR="0089564E" w:rsidRPr="000B4EB1" w:rsidRDefault="0089564E" w:rsidP="000B4EB1">
            <w:pPr>
              <w:tabs>
                <w:tab w:val="left" w:pos="318"/>
              </w:tabs>
              <w:ind w:firstLine="176"/>
              <w:jc w:val="both"/>
              <w:rPr>
                <w:rFonts w:eastAsia="Calibri"/>
                <w:i/>
                <w:sz w:val="22"/>
                <w:szCs w:val="22"/>
                <w:lang w:eastAsia="en-US"/>
              </w:rPr>
            </w:pPr>
            <w:r w:rsidRPr="000B4EB1">
              <w:rPr>
                <w:rFonts w:eastAsia="Calibri"/>
                <w:i/>
                <w:sz w:val="22"/>
                <w:szCs w:val="22"/>
                <w:lang w:eastAsia="en-US"/>
              </w:rPr>
              <w:t>Уметь</w:t>
            </w:r>
          </w:p>
          <w:p w:rsidR="0089564E" w:rsidRPr="000B4EB1" w:rsidRDefault="0089564E" w:rsidP="000B4EB1">
            <w:pPr>
              <w:tabs>
                <w:tab w:val="left" w:pos="318"/>
              </w:tabs>
              <w:jc w:val="both"/>
              <w:rPr>
                <w:rFonts w:eastAsia="Calibri"/>
                <w:i/>
                <w:sz w:val="22"/>
                <w:szCs w:val="22"/>
                <w:lang w:eastAsia="en-US"/>
              </w:rPr>
            </w:pPr>
            <w:r w:rsidRPr="000B4EB1">
              <w:rPr>
                <w:bCs/>
                <w:sz w:val="22"/>
                <w:szCs w:val="22"/>
              </w:rPr>
              <w:t xml:space="preserve"> - пользоваться профессионально значимыми жанрами устной и письменной речи</w:t>
            </w:r>
            <w:r w:rsidRPr="000B4EB1">
              <w:rPr>
                <w:sz w:val="22"/>
                <w:szCs w:val="22"/>
              </w:rPr>
              <w:t>;</w:t>
            </w:r>
          </w:p>
          <w:p w:rsidR="0089564E" w:rsidRPr="000B4EB1" w:rsidRDefault="0089564E" w:rsidP="000B4EB1">
            <w:pPr>
              <w:tabs>
                <w:tab w:val="left" w:pos="318"/>
              </w:tabs>
              <w:jc w:val="both"/>
              <w:rPr>
                <w:rFonts w:eastAsia="Calibri"/>
                <w:i/>
                <w:sz w:val="22"/>
                <w:szCs w:val="22"/>
                <w:lang w:eastAsia="en-US"/>
              </w:rPr>
            </w:pPr>
            <w:r w:rsidRPr="000B4EB1">
              <w:rPr>
                <w:sz w:val="22"/>
                <w:szCs w:val="22"/>
              </w:rPr>
              <w:t xml:space="preserve"> - решать задачи</w:t>
            </w:r>
            <w:r w:rsidRPr="000B4EB1">
              <w:rPr>
                <w:bCs/>
                <w:sz w:val="22"/>
                <w:szCs w:val="22"/>
              </w:rPr>
              <w:t xml:space="preserve"> межличностного взаимодействия;</w:t>
            </w:r>
          </w:p>
          <w:p w:rsidR="0089564E" w:rsidRPr="000B4EB1" w:rsidRDefault="0089564E" w:rsidP="000B4EB1">
            <w:pPr>
              <w:tabs>
                <w:tab w:val="left" w:pos="318"/>
              </w:tabs>
              <w:ind w:firstLine="176"/>
              <w:jc w:val="both"/>
              <w:rPr>
                <w:rFonts w:eastAsia="Calibri"/>
                <w:sz w:val="22"/>
                <w:szCs w:val="22"/>
                <w:lang w:eastAsia="en-US"/>
              </w:rPr>
            </w:pPr>
            <w:r w:rsidRPr="000B4EB1">
              <w:rPr>
                <w:rFonts w:eastAsia="Calibri"/>
                <w:i/>
                <w:sz w:val="22"/>
                <w:szCs w:val="22"/>
                <w:lang w:eastAsia="en-US"/>
              </w:rPr>
              <w:t>Владеть</w:t>
            </w:r>
            <w:r w:rsidRPr="000B4EB1">
              <w:rPr>
                <w:rFonts w:eastAsia="Calibri"/>
                <w:sz w:val="22"/>
                <w:szCs w:val="22"/>
                <w:lang w:eastAsia="en-US"/>
              </w:rPr>
              <w:t xml:space="preserve"> </w:t>
            </w:r>
          </w:p>
          <w:p w:rsidR="0089564E" w:rsidRPr="000B4EB1" w:rsidRDefault="0089564E" w:rsidP="000B4EB1">
            <w:pPr>
              <w:tabs>
                <w:tab w:val="left" w:pos="318"/>
              </w:tabs>
              <w:jc w:val="both"/>
              <w:rPr>
                <w:rFonts w:eastAsia="Calibri"/>
                <w:sz w:val="22"/>
                <w:szCs w:val="22"/>
                <w:lang w:eastAsia="en-US"/>
              </w:rPr>
            </w:pPr>
            <w:r w:rsidRPr="000B4EB1">
              <w:rPr>
                <w:bCs/>
                <w:sz w:val="22"/>
                <w:szCs w:val="22"/>
              </w:rPr>
              <w:t xml:space="preserve"> - грамотной, логически верно и аргументировано построенной устной речью; </w:t>
            </w:r>
          </w:p>
          <w:p w:rsidR="0089564E" w:rsidRPr="000B4EB1" w:rsidRDefault="0089564E" w:rsidP="000B4EB1">
            <w:pPr>
              <w:tabs>
                <w:tab w:val="left" w:pos="318"/>
              </w:tabs>
              <w:ind w:left="176"/>
              <w:jc w:val="both"/>
              <w:rPr>
                <w:rFonts w:eastAsia="Calibri"/>
                <w:sz w:val="22"/>
                <w:szCs w:val="22"/>
                <w:lang w:eastAsia="en-US"/>
              </w:rPr>
            </w:pPr>
            <w:r w:rsidRPr="000B4EB1">
              <w:rPr>
                <w:bCs/>
                <w:sz w:val="22"/>
                <w:szCs w:val="22"/>
              </w:rPr>
              <w:t>- грамотной, логически верно и аргументировано построенной письменной речью.</w:t>
            </w:r>
          </w:p>
        </w:tc>
      </w:tr>
      <w:tr w:rsidR="0089564E" w:rsidRPr="00721BEF" w:rsidTr="001577A9">
        <w:tc>
          <w:tcPr>
            <w:tcW w:w="3049" w:type="dxa"/>
            <w:vAlign w:val="center"/>
          </w:tcPr>
          <w:p w:rsidR="0089564E" w:rsidRPr="000B4EB1" w:rsidRDefault="0089564E" w:rsidP="000B4EB1">
            <w:pPr>
              <w:tabs>
                <w:tab w:val="left" w:pos="708"/>
              </w:tabs>
              <w:jc w:val="both"/>
              <w:rPr>
                <w:rFonts w:eastAsia="Calibri"/>
                <w:sz w:val="22"/>
                <w:szCs w:val="22"/>
                <w:lang w:eastAsia="en-US"/>
              </w:rPr>
            </w:pPr>
            <w:r w:rsidRPr="000B4EB1">
              <w:rPr>
                <w:bCs/>
                <w:sz w:val="22"/>
                <w:szCs w:val="22"/>
              </w:rPr>
              <w:t>способность</w:t>
            </w:r>
            <w:r w:rsidR="005B6C37">
              <w:rPr>
                <w:bCs/>
                <w:sz w:val="22"/>
                <w:szCs w:val="22"/>
              </w:rPr>
              <w:t>ю</w:t>
            </w:r>
            <w:r w:rsidRPr="000B4EB1">
              <w:rPr>
                <w:bCs/>
                <w:sz w:val="22"/>
                <w:szCs w:val="22"/>
              </w:rPr>
              <w:t xml:space="preserve"> к социальному взаимодействию и сотрудничеству в социальной и профессиональной сферах с </w:t>
            </w:r>
            <w:r w:rsidRPr="000B4EB1">
              <w:rPr>
                <w:bCs/>
                <w:sz w:val="22"/>
                <w:szCs w:val="22"/>
              </w:rPr>
              <w:lastRenderedPageBreak/>
              <w:t>соблюдением этических и социальных норм</w:t>
            </w:r>
          </w:p>
        </w:tc>
        <w:tc>
          <w:tcPr>
            <w:tcW w:w="1595" w:type="dxa"/>
            <w:vAlign w:val="center"/>
          </w:tcPr>
          <w:p w:rsidR="0089564E" w:rsidRPr="000B4EB1" w:rsidRDefault="0089564E" w:rsidP="000B4EB1">
            <w:pPr>
              <w:tabs>
                <w:tab w:val="left" w:pos="708"/>
              </w:tabs>
              <w:jc w:val="both"/>
              <w:rPr>
                <w:rFonts w:eastAsia="Calibri"/>
                <w:sz w:val="22"/>
                <w:szCs w:val="22"/>
                <w:lang w:eastAsia="en-US"/>
              </w:rPr>
            </w:pPr>
            <w:r w:rsidRPr="000B4EB1">
              <w:rPr>
                <w:bCs/>
                <w:sz w:val="22"/>
                <w:szCs w:val="22"/>
              </w:rPr>
              <w:lastRenderedPageBreak/>
              <w:t>ОК-6</w:t>
            </w:r>
          </w:p>
        </w:tc>
        <w:tc>
          <w:tcPr>
            <w:tcW w:w="4927" w:type="dxa"/>
            <w:vAlign w:val="center"/>
          </w:tcPr>
          <w:p w:rsidR="0089564E" w:rsidRPr="000B4EB1" w:rsidRDefault="0089564E" w:rsidP="000B4EB1">
            <w:pPr>
              <w:tabs>
                <w:tab w:val="left" w:pos="708"/>
              </w:tabs>
              <w:ind w:firstLine="67"/>
              <w:jc w:val="both"/>
              <w:rPr>
                <w:rFonts w:eastAsia="Calibri"/>
                <w:i/>
                <w:sz w:val="22"/>
                <w:szCs w:val="22"/>
                <w:lang w:eastAsia="en-US"/>
              </w:rPr>
            </w:pPr>
            <w:r w:rsidRPr="000B4EB1">
              <w:rPr>
                <w:rFonts w:eastAsia="Calibri"/>
                <w:i/>
                <w:sz w:val="22"/>
                <w:szCs w:val="22"/>
                <w:lang w:eastAsia="en-US"/>
              </w:rPr>
              <w:t xml:space="preserve">Знать </w:t>
            </w:r>
          </w:p>
          <w:p w:rsidR="0089564E" w:rsidRPr="008010CC" w:rsidRDefault="0089564E" w:rsidP="000B4EB1">
            <w:pPr>
              <w:pStyle w:val="a4"/>
              <w:numPr>
                <w:ilvl w:val="0"/>
                <w:numId w:val="21"/>
              </w:numPr>
              <w:shd w:val="clear" w:color="auto" w:fill="FFFFFF"/>
              <w:suppressAutoHyphens/>
              <w:ind w:left="382" w:hanging="283"/>
              <w:jc w:val="both"/>
              <w:rPr>
                <w:rFonts w:ascii="Times New Roman" w:hAnsi="Times New Roman"/>
                <w:lang w:val="ru-RU" w:eastAsia="en-US"/>
              </w:rPr>
            </w:pPr>
            <w:r w:rsidRPr="008010CC">
              <w:rPr>
                <w:rFonts w:ascii="Times New Roman" w:hAnsi="Times New Roman"/>
                <w:lang w:val="ru-RU" w:eastAsia="en-US"/>
              </w:rPr>
              <w:t>закономерности психического развития в каждом возрастном этапе;</w:t>
            </w:r>
          </w:p>
          <w:p w:rsidR="0089564E" w:rsidRPr="008010CC" w:rsidRDefault="0089564E" w:rsidP="000B4EB1">
            <w:pPr>
              <w:pStyle w:val="a4"/>
              <w:numPr>
                <w:ilvl w:val="0"/>
                <w:numId w:val="21"/>
              </w:numPr>
              <w:shd w:val="clear" w:color="auto" w:fill="FFFFFF"/>
              <w:suppressAutoHyphens/>
              <w:ind w:left="382" w:hanging="283"/>
              <w:jc w:val="both"/>
              <w:rPr>
                <w:rFonts w:ascii="Times New Roman" w:hAnsi="Times New Roman"/>
                <w:lang w:val="ru-RU" w:eastAsia="en-US"/>
              </w:rPr>
            </w:pPr>
            <w:r w:rsidRPr="008010CC">
              <w:rPr>
                <w:rFonts w:ascii="Times New Roman" w:hAnsi="Times New Roman"/>
                <w:lang w:val="ru-RU" w:eastAsia="en-US"/>
              </w:rPr>
              <w:lastRenderedPageBreak/>
              <w:t>методы исследования психологии;</w:t>
            </w:r>
          </w:p>
          <w:p w:rsidR="0089564E" w:rsidRPr="000B4EB1" w:rsidRDefault="0089564E" w:rsidP="000B4EB1">
            <w:pPr>
              <w:tabs>
                <w:tab w:val="left" w:pos="708"/>
              </w:tabs>
              <w:ind w:firstLine="67"/>
              <w:jc w:val="both"/>
              <w:rPr>
                <w:rFonts w:eastAsia="Calibri"/>
                <w:i/>
                <w:sz w:val="22"/>
                <w:szCs w:val="22"/>
                <w:lang w:eastAsia="en-US"/>
              </w:rPr>
            </w:pPr>
            <w:r w:rsidRPr="000B4EB1">
              <w:rPr>
                <w:rFonts w:eastAsia="Calibri"/>
                <w:i/>
                <w:sz w:val="22"/>
                <w:szCs w:val="22"/>
                <w:lang w:eastAsia="en-US"/>
              </w:rPr>
              <w:t xml:space="preserve"> Уметь </w:t>
            </w:r>
          </w:p>
          <w:p w:rsidR="0089564E" w:rsidRPr="008010CC" w:rsidRDefault="0089564E" w:rsidP="000B4EB1">
            <w:pPr>
              <w:pStyle w:val="a4"/>
              <w:numPr>
                <w:ilvl w:val="0"/>
                <w:numId w:val="21"/>
              </w:numPr>
              <w:shd w:val="clear" w:color="auto" w:fill="FFFFFF"/>
              <w:suppressAutoHyphens/>
              <w:ind w:left="382" w:hanging="283"/>
              <w:jc w:val="both"/>
              <w:rPr>
                <w:rFonts w:ascii="Times New Roman" w:hAnsi="Times New Roman"/>
                <w:lang w:val="ru-RU" w:eastAsia="en-US"/>
              </w:rPr>
            </w:pPr>
            <w:r w:rsidRPr="008010CC">
              <w:rPr>
                <w:rFonts w:ascii="Times New Roman" w:hAnsi="Times New Roman"/>
                <w:lang w:val="ru-RU" w:eastAsia="en-US"/>
              </w:rPr>
              <w:t>методологически грамотно выделять проблему изучения особенностей возрастного развития;</w:t>
            </w:r>
          </w:p>
          <w:p w:rsidR="0089564E" w:rsidRPr="008010CC" w:rsidRDefault="0089564E" w:rsidP="000B4EB1">
            <w:pPr>
              <w:pStyle w:val="a4"/>
              <w:numPr>
                <w:ilvl w:val="0"/>
                <w:numId w:val="21"/>
              </w:numPr>
              <w:shd w:val="clear" w:color="auto" w:fill="FFFFFF"/>
              <w:suppressAutoHyphens/>
              <w:ind w:left="382" w:hanging="283"/>
              <w:jc w:val="both"/>
              <w:rPr>
                <w:rFonts w:ascii="Times New Roman" w:hAnsi="Times New Roman"/>
                <w:lang w:val="ru-RU" w:eastAsia="en-US"/>
              </w:rPr>
            </w:pPr>
            <w:r w:rsidRPr="008010CC">
              <w:rPr>
                <w:rFonts w:ascii="Times New Roman" w:hAnsi="Times New Roman"/>
                <w:lang w:val="ru-RU" w:eastAsia="en-US"/>
              </w:rPr>
              <w:t>определять факторы, влияющие на индивидуальную изменчивость человека в ходе его онтогенеза.</w:t>
            </w:r>
          </w:p>
          <w:p w:rsidR="0089564E" w:rsidRPr="008010CC" w:rsidRDefault="0089564E" w:rsidP="000B4EB1">
            <w:pPr>
              <w:pStyle w:val="a4"/>
              <w:numPr>
                <w:ilvl w:val="0"/>
                <w:numId w:val="21"/>
              </w:numPr>
              <w:shd w:val="clear" w:color="auto" w:fill="FFFFFF"/>
              <w:suppressAutoHyphens/>
              <w:ind w:left="382" w:hanging="283"/>
              <w:jc w:val="both"/>
              <w:rPr>
                <w:rFonts w:ascii="Times New Roman" w:hAnsi="Times New Roman"/>
                <w:lang w:val="ru-RU" w:eastAsia="en-US"/>
              </w:rPr>
            </w:pPr>
            <w:r w:rsidRPr="008010CC">
              <w:rPr>
                <w:rFonts w:ascii="Times New Roman" w:hAnsi="Times New Roman"/>
                <w:lang w:val="ru-RU" w:eastAsia="en-US"/>
              </w:rPr>
              <w:t>проектировать и осуществлять исследование по вопросам возрастного развития человека;</w:t>
            </w:r>
          </w:p>
          <w:p w:rsidR="0089564E" w:rsidRPr="000B4EB1" w:rsidRDefault="0089564E" w:rsidP="000B4EB1">
            <w:pPr>
              <w:tabs>
                <w:tab w:val="left" w:pos="708"/>
              </w:tabs>
              <w:ind w:firstLine="67"/>
              <w:jc w:val="both"/>
              <w:rPr>
                <w:rFonts w:eastAsia="Calibri"/>
                <w:i/>
                <w:sz w:val="22"/>
                <w:szCs w:val="22"/>
                <w:lang w:eastAsia="en-US"/>
              </w:rPr>
            </w:pPr>
            <w:r w:rsidRPr="000B4EB1">
              <w:rPr>
                <w:rFonts w:eastAsia="Calibri"/>
                <w:i/>
                <w:sz w:val="22"/>
                <w:szCs w:val="22"/>
                <w:lang w:eastAsia="en-US"/>
              </w:rPr>
              <w:t xml:space="preserve">Владеть </w:t>
            </w:r>
          </w:p>
          <w:p w:rsidR="0089564E" w:rsidRPr="008010CC" w:rsidRDefault="0089564E" w:rsidP="000B4EB1">
            <w:pPr>
              <w:pStyle w:val="a4"/>
              <w:numPr>
                <w:ilvl w:val="0"/>
                <w:numId w:val="21"/>
              </w:numPr>
              <w:shd w:val="clear" w:color="auto" w:fill="FFFFFF"/>
              <w:suppressAutoHyphens/>
              <w:ind w:left="382" w:hanging="283"/>
              <w:jc w:val="both"/>
              <w:rPr>
                <w:rFonts w:ascii="Times New Roman" w:hAnsi="Times New Roman"/>
                <w:lang w:val="ru-RU" w:eastAsia="en-US"/>
              </w:rPr>
            </w:pPr>
            <w:r w:rsidRPr="008010CC">
              <w:rPr>
                <w:rFonts w:ascii="Times New Roman" w:hAnsi="Times New Roman"/>
                <w:lang w:val="ru-RU" w:eastAsia="en-US"/>
              </w:rPr>
              <w:t xml:space="preserve">   определения степени взаимосвязи биологических и социальных факторов в развитии человека;</w:t>
            </w:r>
          </w:p>
          <w:p w:rsidR="0089564E" w:rsidRPr="008010CC" w:rsidRDefault="0089564E" w:rsidP="000B4EB1">
            <w:pPr>
              <w:pStyle w:val="a4"/>
              <w:numPr>
                <w:ilvl w:val="0"/>
                <w:numId w:val="21"/>
              </w:numPr>
              <w:shd w:val="clear" w:color="auto" w:fill="FFFFFF"/>
              <w:suppressAutoHyphens/>
              <w:ind w:left="382" w:hanging="283"/>
              <w:jc w:val="both"/>
              <w:rPr>
                <w:rFonts w:ascii="Times New Roman" w:hAnsi="Times New Roman"/>
                <w:lang w:val="ru-RU" w:eastAsia="en-US"/>
              </w:rPr>
            </w:pPr>
            <w:r w:rsidRPr="008010CC">
              <w:rPr>
                <w:rFonts w:ascii="Times New Roman" w:hAnsi="Times New Roman"/>
                <w:lang w:val="ru-RU" w:eastAsia="en-US"/>
              </w:rPr>
              <w:t>определения индивидуальных и  возрастных особенностей для анализа динамики возрастного развития человека.</w:t>
            </w:r>
          </w:p>
        </w:tc>
      </w:tr>
      <w:tr w:rsidR="0089564E" w:rsidRPr="00721BEF" w:rsidTr="001577A9">
        <w:tc>
          <w:tcPr>
            <w:tcW w:w="3049" w:type="dxa"/>
          </w:tcPr>
          <w:p w:rsidR="0089564E" w:rsidRPr="000B4EB1" w:rsidRDefault="0089564E" w:rsidP="000B4EB1">
            <w:pPr>
              <w:tabs>
                <w:tab w:val="left" w:pos="708"/>
              </w:tabs>
              <w:jc w:val="both"/>
              <w:rPr>
                <w:sz w:val="22"/>
                <w:szCs w:val="22"/>
              </w:rPr>
            </w:pPr>
            <w:r w:rsidRPr="000B4EB1">
              <w:rPr>
                <w:sz w:val="22"/>
                <w:szCs w:val="22"/>
              </w:rPr>
              <w:lastRenderedPageBreak/>
              <w:t>готовностью сознавать социальную значимость своей профессии, мотивацией к осуществлению профессиональной деятельности</w:t>
            </w:r>
          </w:p>
        </w:tc>
        <w:tc>
          <w:tcPr>
            <w:tcW w:w="1595" w:type="dxa"/>
          </w:tcPr>
          <w:p w:rsidR="0089564E" w:rsidRPr="000B4EB1" w:rsidRDefault="0089564E" w:rsidP="000B4EB1">
            <w:pPr>
              <w:tabs>
                <w:tab w:val="left" w:pos="708"/>
              </w:tabs>
              <w:jc w:val="both"/>
              <w:rPr>
                <w:sz w:val="22"/>
                <w:szCs w:val="22"/>
              </w:rPr>
            </w:pPr>
            <w:r w:rsidRPr="000B4EB1">
              <w:rPr>
                <w:sz w:val="22"/>
                <w:szCs w:val="22"/>
              </w:rPr>
              <w:t>ОПК-1</w:t>
            </w:r>
          </w:p>
        </w:tc>
        <w:tc>
          <w:tcPr>
            <w:tcW w:w="4927" w:type="dxa"/>
            <w:vAlign w:val="center"/>
          </w:tcPr>
          <w:p w:rsidR="0089564E" w:rsidRPr="000B4EB1" w:rsidRDefault="0089564E" w:rsidP="000B4EB1">
            <w:pPr>
              <w:tabs>
                <w:tab w:val="left" w:pos="-114"/>
              </w:tabs>
              <w:jc w:val="both"/>
              <w:rPr>
                <w:sz w:val="22"/>
                <w:szCs w:val="22"/>
              </w:rPr>
            </w:pPr>
            <w:r w:rsidRPr="000B4EB1">
              <w:rPr>
                <w:sz w:val="22"/>
                <w:szCs w:val="22"/>
              </w:rPr>
              <w:t xml:space="preserve">Знать </w:t>
            </w:r>
          </w:p>
          <w:p w:rsidR="0089564E" w:rsidRPr="000B4EB1" w:rsidRDefault="0089564E" w:rsidP="000B4EB1">
            <w:pPr>
              <w:widowControl/>
              <w:numPr>
                <w:ilvl w:val="0"/>
                <w:numId w:val="18"/>
              </w:numPr>
              <w:autoSpaceDE/>
              <w:autoSpaceDN/>
              <w:adjustRightInd/>
              <w:ind w:left="0" w:firstLine="351"/>
              <w:jc w:val="both"/>
              <w:rPr>
                <w:sz w:val="22"/>
                <w:szCs w:val="22"/>
              </w:rPr>
            </w:pPr>
            <w:r w:rsidRPr="000B4EB1">
              <w:rPr>
                <w:sz w:val="22"/>
                <w:szCs w:val="22"/>
              </w:rPr>
              <w:t>этические принципы работы учителя-дефектолога;</w:t>
            </w:r>
          </w:p>
          <w:p w:rsidR="0089564E" w:rsidRPr="000B4EB1" w:rsidRDefault="0089564E" w:rsidP="000B4EB1">
            <w:pPr>
              <w:widowControl/>
              <w:numPr>
                <w:ilvl w:val="0"/>
                <w:numId w:val="18"/>
              </w:numPr>
              <w:autoSpaceDE/>
              <w:autoSpaceDN/>
              <w:adjustRightInd/>
              <w:ind w:left="0" w:firstLine="351"/>
              <w:jc w:val="both"/>
              <w:rPr>
                <w:sz w:val="22"/>
                <w:szCs w:val="22"/>
              </w:rPr>
            </w:pPr>
            <w:r w:rsidRPr="000B4EB1">
              <w:rPr>
                <w:sz w:val="22"/>
                <w:szCs w:val="22"/>
              </w:rPr>
              <w:t>основные сведения образовательно-коррекционного процесса, необходимые для профессии.</w:t>
            </w:r>
          </w:p>
          <w:p w:rsidR="0089564E" w:rsidRPr="008010CC" w:rsidRDefault="0089564E" w:rsidP="000B4EB1">
            <w:pPr>
              <w:pStyle w:val="a4"/>
              <w:tabs>
                <w:tab w:val="left" w:pos="-114"/>
              </w:tabs>
              <w:spacing w:after="0" w:line="240" w:lineRule="auto"/>
              <w:ind w:left="28"/>
              <w:jc w:val="both"/>
              <w:rPr>
                <w:rFonts w:ascii="Times New Roman" w:eastAsia="Times New Roman" w:hAnsi="Times New Roman"/>
                <w:lang w:val="ru-RU" w:eastAsia="ru-RU"/>
              </w:rPr>
            </w:pPr>
            <w:r w:rsidRPr="008010CC">
              <w:rPr>
                <w:rFonts w:ascii="Times New Roman" w:eastAsia="Times New Roman" w:hAnsi="Times New Roman"/>
                <w:lang w:val="ru-RU" w:eastAsia="ru-RU"/>
              </w:rPr>
              <w:t xml:space="preserve">Уметь </w:t>
            </w:r>
          </w:p>
          <w:p w:rsidR="0089564E" w:rsidRPr="000B4EB1" w:rsidRDefault="0089564E" w:rsidP="000B4EB1">
            <w:pPr>
              <w:widowControl/>
              <w:numPr>
                <w:ilvl w:val="0"/>
                <w:numId w:val="18"/>
              </w:numPr>
              <w:autoSpaceDE/>
              <w:autoSpaceDN/>
              <w:adjustRightInd/>
              <w:ind w:left="0" w:firstLine="351"/>
              <w:jc w:val="both"/>
              <w:rPr>
                <w:sz w:val="22"/>
                <w:szCs w:val="22"/>
              </w:rPr>
            </w:pPr>
            <w:r w:rsidRPr="000B4EB1">
              <w:rPr>
                <w:sz w:val="22"/>
                <w:szCs w:val="22"/>
              </w:rPr>
              <w:t>аргументированно отстаивать значимость профессии преподавателя</w:t>
            </w:r>
          </w:p>
          <w:p w:rsidR="0089564E" w:rsidRPr="000B4EB1" w:rsidRDefault="0089564E" w:rsidP="000B4EB1">
            <w:pPr>
              <w:widowControl/>
              <w:numPr>
                <w:ilvl w:val="0"/>
                <w:numId w:val="18"/>
              </w:numPr>
              <w:autoSpaceDE/>
              <w:autoSpaceDN/>
              <w:adjustRightInd/>
              <w:ind w:left="0" w:firstLine="351"/>
              <w:jc w:val="both"/>
              <w:rPr>
                <w:sz w:val="22"/>
                <w:szCs w:val="22"/>
              </w:rPr>
            </w:pPr>
            <w:r w:rsidRPr="000B4EB1">
              <w:rPr>
                <w:sz w:val="22"/>
                <w:szCs w:val="22"/>
              </w:rPr>
              <w:t>сознавать социальную значимость своей профессии, мотивацией к осуществлению профессиональной деятельности;</w:t>
            </w:r>
          </w:p>
          <w:p w:rsidR="0089564E" w:rsidRPr="000B4EB1" w:rsidRDefault="0089564E" w:rsidP="000B4EB1">
            <w:pPr>
              <w:tabs>
                <w:tab w:val="left" w:pos="-114"/>
              </w:tabs>
              <w:ind w:left="28"/>
              <w:jc w:val="both"/>
              <w:rPr>
                <w:sz w:val="22"/>
                <w:szCs w:val="22"/>
              </w:rPr>
            </w:pPr>
            <w:r w:rsidRPr="000B4EB1">
              <w:rPr>
                <w:sz w:val="22"/>
                <w:szCs w:val="22"/>
              </w:rPr>
              <w:t xml:space="preserve">Владеть </w:t>
            </w:r>
          </w:p>
          <w:p w:rsidR="0089564E" w:rsidRPr="000B4EB1" w:rsidRDefault="0089564E" w:rsidP="000B4EB1">
            <w:pPr>
              <w:widowControl/>
              <w:numPr>
                <w:ilvl w:val="0"/>
                <w:numId w:val="18"/>
              </w:numPr>
              <w:autoSpaceDE/>
              <w:autoSpaceDN/>
              <w:adjustRightInd/>
              <w:ind w:left="0" w:firstLine="351"/>
              <w:jc w:val="both"/>
              <w:rPr>
                <w:sz w:val="22"/>
                <w:szCs w:val="22"/>
              </w:rPr>
            </w:pPr>
            <w:r w:rsidRPr="000B4EB1">
              <w:rPr>
                <w:sz w:val="22"/>
                <w:szCs w:val="22"/>
              </w:rPr>
              <w:t>навыками использования теоретических знаний в области логопедии на практике</w:t>
            </w:r>
          </w:p>
          <w:p w:rsidR="0089564E" w:rsidRPr="000B4EB1" w:rsidRDefault="0089564E" w:rsidP="000B4EB1">
            <w:pPr>
              <w:widowControl/>
              <w:numPr>
                <w:ilvl w:val="0"/>
                <w:numId w:val="18"/>
              </w:numPr>
              <w:autoSpaceDE/>
              <w:autoSpaceDN/>
              <w:adjustRightInd/>
              <w:ind w:left="0" w:firstLine="351"/>
              <w:jc w:val="both"/>
              <w:rPr>
                <w:sz w:val="22"/>
                <w:szCs w:val="22"/>
              </w:rPr>
            </w:pPr>
            <w:r w:rsidRPr="000B4EB1">
              <w:rPr>
                <w:sz w:val="22"/>
                <w:szCs w:val="22"/>
              </w:rPr>
              <w:t>базовыми представлениями о значимости профессии преподавателя-логопеда</w:t>
            </w:r>
          </w:p>
        </w:tc>
      </w:tr>
      <w:tr w:rsidR="0089564E" w:rsidRPr="00721BEF" w:rsidTr="001577A9">
        <w:tc>
          <w:tcPr>
            <w:tcW w:w="3049" w:type="dxa"/>
          </w:tcPr>
          <w:p w:rsidR="0089564E" w:rsidRPr="000B4EB1" w:rsidRDefault="0089564E" w:rsidP="000B4EB1">
            <w:pPr>
              <w:tabs>
                <w:tab w:val="left" w:pos="708"/>
              </w:tabs>
              <w:jc w:val="both"/>
              <w:rPr>
                <w:sz w:val="22"/>
                <w:szCs w:val="22"/>
              </w:rPr>
            </w:pPr>
            <w:r w:rsidRPr="000B4EB1">
              <w:rPr>
                <w:sz w:val="22"/>
                <w:szCs w:val="22"/>
              </w:rPr>
              <w:t>готовностью осуществлять профессиональную деятельность в соответствии с нормативно-правовыми документами</w:t>
            </w:r>
          </w:p>
        </w:tc>
        <w:tc>
          <w:tcPr>
            <w:tcW w:w="1595" w:type="dxa"/>
          </w:tcPr>
          <w:p w:rsidR="0089564E" w:rsidRPr="000B4EB1" w:rsidRDefault="0089564E" w:rsidP="000B4EB1">
            <w:pPr>
              <w:tabs>
                <w:tab w:val="left" w:pos="708"/>
              </w:tabs>
              <w:jc w:val="both"/>
              <w:rPr>
                <w:sz w:val="22"/>
                <w:szCs w:val="22"/>
              </w:rPr>
            </w:pPr>
            <w:r w:rsidRPr="000B4EB1">
              <w:rPr>
                <w:sz w:val="22"/>
                <w:szCs w:val="22"/>
              </w:rPr>
              <w:t xml:space="preserve">ОПК-2; </w:t>
            </w:r>
          </w:p>
        </w:tc>
        <w:tc>
          <w:tcPr>
            <w:tcW w:w="4927" w:type="dxa"/>
          </w:tcPr>
          <w:p w:rsidR="0089564E" w:rsidRPr="000B4EB1" w:rsidRDefault="0089564E" w:rsidP="000B4EB1">
            <w:pPr>
              <w:autoSpaceDN/>
              <w:jc w:val="both"/>
              <w:rPr>
                <w:sz w:val="22"/>
                <w:szCs w:val="22"/>
              </w:rPr>
            </w:pPr>
            <w:r w:rsidRPr="000B4EB1">
              <w:rPr>
                <w:sz w:val="22"/>
                <w:szCs w:val="22"/>
              </w:rPr>
              <w:t xml:space="preserve">Знать </w:t>
            </w:r>
          </w:p>
          <w:p w:rsidR="0089564E" w:rsidRPr="000B4EB1" w:rsidRDefault="0089564E" w:rsidP="000B4EB1">
            <w:pPr>
              <w:numPr>
                <w:ilvl w:val="0"/>
                <w:numId w:val="18"/>
              </w:numPr>
              <w:shd w:val="clear" w:color="auto" w:fill="FFFFFF"/>
              <w:tabs>
                <w:tab w:val="left" w:pos="419"/>
              </w:tabs>
              <w:autoSpaceDN/>
              <w:ind w:left="0" w:firstLine="351"/>
              <w:contextualSpacing/>
              <w:jc w:val="both"/>
              <w:rPr>
                <w:sz w:val="22"/>
                <w:szCs w:val="22"/>
              </w:rPr>
            </w:pPr>
            <w:r w:rsidRPr="000B4EB1">
              <w:rPr>
                <w:sz w:val="22"/>
                <w:szCs w:val="22"/>
              </w:rPr>
              <w:t>основные принципы действия и обязательности исполнения нормативных актов;</w:t>
            </w:r>
          </w:p>
          <w:p w:rsidR="0089564E" w:rsidRPr="000B4EB1" w:rsidRDefault="0089564E" w:rsidP="000B4EB1">
            <w:pPr>
              <w:numPr>
                <w:ilvl w:val="0"/>
                <w:numId w:val="18"/>
              </w:numPr>
              <w:shd w:val="clear" w:color="auto" w:fill="FFFFFF"/>
              <w:tabs>
                <w:tab w:val="left" w:pos="419"/>
              </w:tabs>
              <w:autoSpaceDN/>
              <w:ind w:left="0" w:firstLine="351"/>
              <w:contextualSpacing/>
              <w:jc w:val="both"/>
              <w:rPr>
                <w:sz w:val="22"/>
                <w:szCs w:val="22"/>
              </w:rPr>
            </w:pPr>
            <w:r w:rsidRPr="000B4EB1">
              <w:rPr>
                <w:sz w:val="22"/>
                <w:szCs w:val="22"/>
              </w:rPr>
              <w:t>основы правовой регламентации профессиональной деятельности;</w:t>
            </w:r>
          </w:p>
          <w:p w:rsidR="0089564E" w:rsidRPr="000B4EB1" w:rsidRDefault="0089564E" w:rsidP="000B4EB1">
            <w:pPr>
              <w:numPr>
                <w:ilvl w:val="0"/>
                <w:numId w:val="18"/>
              </w:numPr>
              <w:shd w:val="clear" w:color="auto" w:fill="FFFFFF"/>
              <w:tabs>
                <w:tab w:val="left" w:pos="419"/>
              </w:tabs>
              <w:autoSpaceDN/>
              <w:ind w:left="0" w:firstLine="351"/>
              <w:contextualSpacing/>
              <w:jc w:val="both"/>
              <w:rPr>
                <w:sz w:val="22"/>
                <w:szCs w:val="22"/>
              </w:rPr>
            </w:pPr>
            <w:r w:rsidRPr="000B4EB1">
              <w:rPr>
                <w:sz w:val="22"/>
                <w:szCs w:val="22"/>
              </w:rPr>
              <w:t>условия законности профессиональной деятельности;</w:t>
            </w:r>
          </w:p>
          <w:p w:rsidR="0089564E" w:rsidRPr="000B4EB1" w:rsidRDefault="0089564E" w:rsidP="000B4EB1">
            <w:pPr>
              <w:autoSpaceDN/>
              <w:jc w:val="both"/>
              <w:rPr>
                <w:sz w:val="22"/>
                <w:szCs w:val="22"/>
              </w:rPr>
            </w:pPr>
            <w:r w:rsidRPr="000B4EB1">
              <w:rPr>
                <w:sz w:val="22"/>
                <w:szCs w:val="22"/>
              </w:rPr>
              <w:t xml:space="preserve">Уметь </w:t>
            </w:r>
          </w:p>
          <w:p w:rsidR="0089564E" w:rsidRPr="000B4EB1" w:rsidRDefault="0089564E" w:rsidP="000B4EB1">
            <w:pPr>
              <w:numPr>
                <w:ilvl w:val="0"/>
                <w:numId w:val="18"/>
              </w:numPr>
              <w:autoSpaceDN/>
              <w:ind w:left="0" w:right="15" w:firstLine="351"/>
              <w:jc w:val="both"/>
              <w:rPr>
                <w:sz w:val="22"/>
                <w:szCs w:val="22"/>
              </w:rPr>
            </w:pPr>
            <w:r w:rsidRPr="000B4EB1">
              <w:rPr>
                <w:sz w:val="22"/>
                <w:szCs w:val="22"/>
              </w:rPr>
              <w:t>применять в процессе своей деятельности и работы нормы права;</w:t>
            </w:r>
          </w:p>
          <w:p w:rsidR="0089564E" w:rsidRPr="000B4EB1" w:rsidRDefault="0089564E" w:rsidP="000B4EB1">
            <w:pPr>
              <w:numPr>
                <w:ilvl w:val="0"/>
                <w:numId w:val="18"/>
              </w:numPr>
              <w:autoSpaceDN/>
              <w:ind w:left="0" w:firstLine="351"/>
              <w:jc w:val="both"/>
              <w:rPr>
                <w:sz w:val="22"/>
                <w:szCs w:val="22"/>
              </w:rPr>
            </w:pPr>
            <w:r w:rsidRPr="000B4EB1">
              <w:rPr>
                <w:sz w:val="22"/>
                <w:szCs w:val="22"/>
              </w:rPr>
              <w:t>пользоваться в практической профессиональной деятельности нормативными актами;</w:t>
            </w:r>
          </w:p>
          <w:p w:rsidR="0089564E" w:rsidRPr="000B4EB1" w:rsidRDefault="0089564E" w:rsidP="000B4EB1">
            <w:pPr>
              <w:autoSpaceDN/>
              <w:jc w:val="both"/>
              <w:rPr>
                <w:sz w:val="22"/>
                <w:szCs w:val="22"/>
              </w:rPr>
            </w:pPr>
            <w:r w:rsidRPr="000B4EB1">
              <w:rPr>
                <w:sz w:val="22"/>
                <w:szCs w:val="22"/>
              </w:rPr>
              <w:t xml:space="preserve">Владеть </w:t>
            </w:r>
          </w:p>
          <w:p w:rsidR="0089564E" w:rsidRPr="000B4EB1" w:rsidRDefault="0089564E" w:rsidP="000B4EB1">
            <w:pPr>
              <w:numPr>
                <w:ilvl w:val="0"/>
                <w:numId w:val="18"/>
              </w:numPr>
              <w:autoSpaceDN/>
              <w:ind w:left="0" w:right="15" w:firstLine="351"/>
              <w:contextualSpacing/>
              <w:jc w:val="both"/>
              <w:rPr>
                <w:sz w:val="22"/>
                <w:szCs w:val="22"/>
              </w:rPr>
            </w:pPr>
            <w:r w:rsidRPr="000B4EB1">
              <w:rPr>
                <w:sz w:val="22"/>
                <w:szCs w:val="22"/>
              </w:rPr>
              <w:t xml:space="preserve">навыками использования нормативной документации в профессиональной </w:t>
            </w:r>
            <w:r w:rsidRPr="000B4EB1">
              <w:rPr>
                <w:sz w:val="22"/>
                <w:szCs w:val="22"/>
              </w:rPr>
              <w:lastRenderedPageBreak/>
              <w:t>деятельности;</w:t>
            </w:r>
          </w:p>
          <w:p w:rsidR="0089564E" w:rsidRPr="000B4EB1" w:rsidRDefault="0089564E" w:rsidP="000B4EB1">
            <w:pPr>
              <w:numPr>
                <w:ilvl w:val="0"/>
                <w:numId w:val="18"/>
              </w:numPr>
              <w:tabs>
                <w:tab w:val="left" w:pos="708"/>
              </w:tabs>
              <w:ind w:left="0" w:firstLine="351"/>
              <w:jc w:val="both"/>
              <w:rPr>
                <w:sz w:val="22"/>
                <w:szCs w:val="22"/>
              </w:rPr>
            </w:pPr>
            <w:r w:rsidRPr="000B4EB1">
              <w:rPr>
                <w:sz w:val="22"/>
                <w:szCs w:val="22"/>
              </w:rPr>
              <w:t>навыками осуществления прав и свобод обучающихся с ограниченными возможностями;</w:t>
            </w:r>
          </w:p>
        </w:tc>
      </w:tr>
    </w:tbl>
    <w:p w:rsidR="00743E39" w:rsidRPr="00721BEF" w:rsidRDefault="00743E39" w:rsidP="00743E39">
      <w:pPr>
        <w:pStyle w:val="a4"/>
        <w:numPr>
          <w:ilvl w:val="0"/>
          <w:numId w:val="1"/>
        </w:numPr>
        <w:spacing w:after="0" w:line="240" w:lineRule="auto"/>
        <w:ind w:left="0" w:firstLine="709"/>
        <w:jc w:val="both"/>
        <w:rPr>
          <w:rFonts w:ascii="Times New Roman" w:hAnsi="Times New Roman"/>
          <w:b/>
          <w:sz w:val="24"/>
          <w:szCs w:val="24"/>
        </w:rPr>
      </w:pPr>
      <w:r w:rsidRPr="00721BEF">
        <w:rPr>
          <w:rFonts w:ascii="Times New Roman" w:hAnsi="Times New Roman"/>
          <w:b/>
          <w:sz w:val="24"/>
          <w:szCs w:val="24"/>
        </w:rPr>
        <w:lastRenderedPageBreak/>
        <w:t>Указание места практики в структуре образовательной программы</w:t>
      </w:r>
    </w:p>
    <w:p w:rsidR="00743E39" w:rsidRPr="00721BEF" w:rsidRDefault="00743E39" w:rsidP="0082547D">
      <w:pPr>
        <w:widowControl/>
        <w:tabs>
          <w:tab w:val="left" w:pos="708"/>
        </w:tabs>
        <w:autoSpaceDE/>
        <w:adjustRightInd/>
        <w:ind w:firstLine="709"/>
        <w:jc w:val="both"/>
        <w:rPr>
          <w:rFonts w:eastAsia="Calibri"/>
          <w:sz w:val="24"/>
          <w:szCs w:val="24"/>
          <w:lang w:eastAsia="en-US"/>
        </w:rPr>
      </w:pPr>
      <w:r w:rsidRPr="00721BEF">
        <w:rPr>
          <w:sz w:val="24"/>
          <w:szCs w:val="24"/>
        </w:rPr>
        <w:t xml:space="preserve">Практика </w:t>
      </w:r>
      <w:r w:rsidRPr="00721BEF">
        <w:rPr>
          <w:bCs/>
          <w:sz w:val="24"/>
          <w:szCs w:val="24"/>
        </w:rPr>
        <w:t>Б2.В.02(П)</w:t>
      </w:r>
      <w:r w:rsidR="00086C54">
        <w:rPr>
          <w:bCs/>
          <w:sz w:val="24"/>
          <w:szCs w:val="24"/>
        </w:rPr>
        <w:t xml:space="preserve"> </w:t>
      </w:r>
      <w:r w:rsidRPr="00721BEF">
        <w:rPr>
          <w:b/>
          <w:sz w:val="24"/>
          <w:szCs w:val="24"/>
        </w:rPr>
        <w:t>Производственная практика (практика по получению профессиональных умений и опыта профессиональной деятельности)</w:t>
      </w:r>
      <w:r w:rsidRPr="00721BEF">
        <w:rPr>
          <w:rFonts w:eastAsia="Calibri"/>
          <w:sz w:val="24"/>
          <w:szCs w:val="24"/>
          <w:lang w:eastAsia="en-US"/>
        </w:rPr>
        <w:t xml:space="preserve"> относится к вариативной части блока Б2.Практики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2891"/>
        <w:gridCol w:w="5245"/>
      </w:tblGrid>
      <w:tr w:rsidR="00EB7773" w:rsidRPr="00721BEF" w:rsidTr="00EB7773">
        <w:trPr>
          <w:trHeight w:val="276"/>
        </w:trPr>
        <w:tc>
          <w:tcPr>
            <w:tcW w:w="1328" w:type="dxa"/>
            <w:vMerge w:val="restart"/>
            <w:vAlign w:val="center"/>
          </w:tcPr>
          <w:p w:rsidR="00EB7773" w:rsidRPr="00721BEF" w:rsidRDefault="00EB7773" w:rsidP="001577A9">
            <w:pPr>
              <w:widowControl/>
              <w:tabs>
                <w:tab w:val="left" w:pos="708"/>
              </w:tabs>
              <w:autoSpaceDE/>
              <w:adjustRightInd/>
              <w:jc w:val="center"/>
              <w:rPr>
                <w:rFonts w:eastAsia="Calibri"/>
                <w:sz w:val="24"/>
                <w:szCs w:val="24"/>
                <w:lang w:eastAsia="en-US"/>
              </w:rPr>
            </w:pPr>
            <w:r w:rsidRPr="00721BEF">
              <w:rPr>
                <w:rFonts w:eastAsia="Calibri"/>
                <w:sz w:val="24"/>
                <w:szCs w:val="24"/>
                <w:lang w:eastAsia="en-US"/>
              </w:rPr>
              <w:t>Код</w:t>
            </w:r>
          </w:p>
        </w:tc>
        <w:tc>
          <w:tcPr>
            <w:tcW w:w="2891" w:type="dxa"/>
            <w:vMerge w:val="restart"/>
            <w:vAlign w:val="center"/>
          </w:tcPr>
          <w:p w:rsidR="00EB7773" w:rsidRPr="00721BEF" w:rsidRDefault="00EB7773" w:rsidP="001577A9">
            <w:pPr>
              <w:widowControl/>
              <w:tabs>
                <w:tab w:val="left" w:pos="708"/>
              </w:tabs>
              <w:autoSpaceDE/>
              <w:adjustRightInd/>
              <w:jc w:val="center"/>
              <w:rPr>
                <w:rFonts w:eastAsia="Calibri"/>
                <w:sz w:val="24"/>
                <w:szCs w:val="24"/>
                <w:lang w:eastAsia="en-US"/>
              </w:rPr>
            </w:pPr>
            <w:r w:rsidRPr="00721BEF">
              <w:rPr>
                <w:rFonts w:eastAsia="Calibri"/>
                <w:sz w:val="24"/>
                <w:szCs w:val="24"/>
                <w:lang w:eastAsia="en-US"/>
              </w:rPr>
              <w:t>Наименование</w:t>
            </w:r>
          </w:p>
        </w:tc>
        <w:tc>
          <w:tcPr>
            <w:tcW w:w="5245" w:type="dxa"/>
            <w:vMerge w:val="restart"/>
            <w:vAlign w:val="center"/>
          </w:tcPr>
          <w:p w:rsidR="00EB7773" w:rsidRPr="00721BEF" w:rsidRDefault="00EB7773" w:rsidP="001577A9">
            <w:pPr>
              <w:widowControl/>
              <w:tabs>
                <w:tab w:val="left" w:pos="708"/>
              </w:tabs>
              <w:autoSpaceDE/>
              <w:adjustRightInd/>
              <w:jc w:val="center"/>
              <w:rPr>
                <w:rFonts w:eastAsia="Calibri"/>
                <w:sz w:val="24"/>
                <w:szCs w:val="24"/>
                <w:lang w:eastAsia="en-US"/>
              </w:rPr>
            </w:pPr>
            <w:r>
              <w:rPr>
                <w:rFonts w:eastAsia="Calibri"/>
                <w:sz w:val="24"/>
                <w:szCs w:val="24"/>
                <w:lang w:eastAsia="en-US"/>
              </w:rPr>
              <w:t>Коды формируемых компе</w:t>
            </w:r>
            <w:r w:rsidRPr="00721BEF">
              <w:rPr>
                <w:rFonts w:eastAsia="Calibri"/>
                <w:sz w:val="24"/>
                <w:szCs w:val="24"/>
                <w:lang w:eastAsia="en-US"/>
              </w:rPr>
              <w:t>тенций</w:t>
            </w:r>
          </w:p>
        </w:tc>
      </w:tr>
      <w:tr w:rsidR="00EB7773" w:rsidRPr="00721BEF" w:rsidTr="00EB7773">
        <w:trPr>
          <w:trHeight w:val="276"/>
        </w:trPr>
        <w:tc>
          <w:tcPr>
            <w:tcW w:w="1328" w:type="dxa"/>
            <w:vMerge/>
            <w:vAlign w:val="center"/>
          </w:tcPr>
          <w:p w:rsidR="00EB7773" w:rsidRPr="00721BEF" w:rsidRDefault="00EB7773" w:rsidP="001577A9">
            <w:pPr>
              <w:widowControl/>
              <w:tabs>
                <w:tab w:val="left" w:pos="708"/>
              </w:tabs>
              <w:autoSpaceDE/>
              <w:adjustRightInd/>
              <w:jc w:val="both"/>
              <w:rPr>
                <w:rFonts w:eastAsia="Calibri"/>
                <w:sz w:val="24"/>
                <w:szCs w:val="24"/>
                <w:lang w:eastAsia="en-US"/>
              </w:rPr>
            </w:pPr>
          </w:p>
        </w:tc>
        <w:tc>
          <w:tcPr>
            <w:tcW w:w="2891" w:type="dxa"/>
            <w:vMerge/>
            <w:vAlign w:val="center"/>
          </w:tcPr>
          <w:p w:rsidR="00EB7773" w:rsidRPr="00721BEF" w:rsidRDefault="00EB7773" w:rsidP="001577A9">
            <w:pPr>
              <w:widowControl/>
              <w:tabs>
                <w:tab w:val="left" w:pos="708"/>
              </w:tabs>
              <w:autoSpaceDE/>
              <w:adjustRightInd/>
              <w:jc w:val="both"/>
              <w:rPr>
                <w:rFonts w:eastAsia="Calibri"/>
                <w:sz w:val="24"/>
                <w:szCs w:val="24"/>
                <w:lang w:eastAsia="en-US"/>
              </w:rPr>
            </w:pPr>
          </w:p>
        </w:tc>
        <w:tc>
          <w:tcPr>
            <w:tcW w:w="5245" w:type="dxa"/>
            <w:vMerge/>
            <w:vAlign w:val="center"/>
          </w:tcPr>
          <w:p w:rsidR="00EB7773" w:rsidRPr="00721BEF" w:rsidRDefault="00EB7773" w:rsidP="001577A9">
            <w:pPr>
              <w:widowControl/>
              <w:tabs>
                <w:tab w:val="left" w:pos="708"/>
              </w:tabs>
              <w:autoSpaceDE/>
              <w:adjustRightInd/>
              <w:jc w:val="both"/>
              <w:rPr>
                <w:rFonts w:eastAsia="Calibri"/>
                <w:sz w:val="24"/>
                <w:szCs w:val="24"/>
                <w:lang w:eastAsia="en-US"/>
              </w:rPr>
            </w:pPr>
          </w:p>
        </w:tc>
      </w:tr>
      <w:tr w:rsidR="00EB7773" w:rsidRPr="00721BEF" w:rsidTr="00EB7773">
        <w:trPr>
          <w:trHeight w:val="276"/>
        </w:trPr>
        <w:tc>
          <w:tcPr>
            <w:tcW w:w="1328" w:type="dxa"/>
            <w:vMerge/>
            <w:vAlign w:val="center"/>
          </w:tcPr>
          <w:p w:rsidR="00EB7773" w:rsidRPr="00721BEF" w:rsidRDefault="00EB7773" w:rsidP="001577A9">
            <w:pPr>
              <w:widowControl/>
              <w:tabs>
                <w:tab w:val="left" w:pos="708"/>
              </w:tabs>
              <w:autoSpaceDE/>
              <w:adjustRightInd/>
              <w:jc w:val="both"/>
              <w:rPr>
                <w:rFonts w:eastAsia="Calibri"/>
                <w:sz w:val="24"/>
                <w:szCs w:val="24"/>
                <w:lang w:eastAsia="en-US"/>
              </w:rPr>
            </w:pPr>
          </w:p>
        </w:tc>
        <w:tc>
          <w:tcPr>
            <w:tcW w:w="2891" w:type="dxa"/>
            <w:vMerge/>
            <w:vAlign w:val="center"/>
          </w:tcPr>
          <w:p w:rsidR="00EB7773" w:rsidRPr="00721BEF" w:rsidRDefault="00EB7773" w:rsidP="001577A9">
            <w:pPr>
              <w:widowControl/>
              <w:tabs>
                <w:tab w:val="left" w:pos="708"/>
              </w:tabs>
              <w:autoSpaceDE/>
              <w:adjustRightInd/>
              <w:jc w:val="both"/>
              <w:rPr>
                <w:rFonts w:eastAsia="Calibri"/>
                <w:sz w:val="24"/>
                <w:szCs w:val="24"/>
                <w:lang w:eastAsia="en-US"/>
              </w:rPr>
            </w:pPr>
          </w:p>
        </w:tc>
        <w:tc>
          <w:tcPr>
            <w:tcW w:w="5245" w:type="dxa"/>
            <w:vMerge/>
            <w:vAlign w:val="center"/>
          </w:tcPr>
          <w:p w:rsidR="00EB7773" w:rsidRPr="00721BEF" w:rsidRDefault="00EB7773" w:rsidP="001577A9">
            <w:pPr>
              <w:widowControl/>
              <w:tabs>
                <w:tab w:val="left" w:pos="708"/>
              </w:tabs>
              <w:autoSpaceDE/>
              <w:adjustRightInd/>
              <w:jc w:val="both"/>
              <w:rPr>
                <w:rFonts w:eastAsia="Calibri"/>
                <w:sz w:val="24"/>
                <w:szCs w:val="24"/>
                <w:lang w:eastAsia="en-US"/>
              </w:rPr>
            </w:pPr>
          </w:p>
        </w:tc>
      </w:tr>
      <w:tr w:rsidR="00EB7773" w:rsidRPr="00721BEF" w:rsidTr="00EB7773">
        <w:tc>
          <w:tcPr>
            <w:tcW w:w="1328" w:type="dxa"/>
            <w:vAlign w:val="center"/>
          </w:tcPr>
          <w:p w:rsidR="00EB7773" w:rsidRPr="00721BEF" w:rsidRDefault="00EB7773" w:rsidP="001577A9">
            <w:pPr>
              <w:widowControl/>
              <w:tabs>
                <w:tab w:val="left" w:pos="708"/>
              </w:tabs>
              <w:autoSpaceDE/>
              <w:adjustRightInd/>
              <w:jc w:val="both"/>
              <w:rPr>
                <w:rFonts w:eastAsia="Calibri"/>
                <w:sz w:val="24"/>
                <w:szCs w:val="24"/>
                <w:lang w:eastAsia="en-US"/>
              </w:rPr>
            </w:pPr>
            <w:r w:rsidRPr="00721BEF">
              <w:rPr>
                <w:bCs/>
                <w:sz w:val="24"/>
                <w:szCs w:val="24"/>
              </w:rPr>
              <w:t>Б2.В.02(П)</w:t>
            </w:r>
          </w:p>
        </w:tc>
        <w:tc>
          <w:tcPr>
            <w:tcW w:w="2891" w:type="dxa"/>
            <w:vAlign w:val="center"/>
          </w:tcPr>
          <w:p w:rsidR="00EB7773" w:rsidRPr="00721BEF" w:rsidRDefault="00EB7773" w:rsidP="001577A9">
            <w:pPr>
              <w:widowControl/>
              <w:tabs>
                <w:tab w:val="left" w:pos="708"/>
              </w:tabs>
              <w:autoSpaceDE/>
              <w:adjustRightInd/>
              <w:jc w:val="both"/>
              <w:rPr>
                <w:rFonts w:eastAsia="Calibri"/>
                <w:sz w:val="24"/>
                <w:szCs w:val="24"/>
                <w:lang w:eastAsia="en-US"/>
              </w:rPr>
            </w:pPr>
            <w:r w:rsidRPr="00721BEF">
              <w:rPr>
                <w:sz w:val="24"/>
                <w:szCs w:val="24"/>
              </w:rPr>
              <w:t>Производственная практика (практика по получению профессиональных умений и опыта профессиональной деятельности)</w:t>
            </w:r>
          </w:p>
        </w:tc>
        <w:tc>
          <w:tcPr>
            <w:tcW w:w="5245" w:type="dxa"/>
            <w:vAlign w:val="center"/>
          </w:tcPr>
          <w:p w:rsidR="00EB7773" w:rsidRPr="00537D0A" w:rsidRDefault="00EB7773" w:rsidP="00A33B74">
            <w:pPr>
              <w:jc w:val="both"/>
              <w:rPr>
                <w:sz w:val="24"/>
                <w:szCs w:val="24"/>
              </w:rPr>
            </w:pPr>
            <w:r w:rsidRPr="009F15DD">
              <w:rPr>
                <w:sz w:val="24"/>
                <w:szCs w:val="24"/>
              </w:rPr>
              <w:t>ПК-3; ОК-2; ОК-3; ПК-1; ОПК-3; ОПК-4; ОПК-5; ОК-4; ОК-9; ОПК-1; ОПК-2; ОК-8; ОК-6; ОК-5; ОК-7; ПК-9</w:t>
            </w:r>
            <w:r w:rsidR="00842994">
              <w:rPr>
                <w:sz w:val="24"/>
                <w:szCs w:val="24"/>
              </w:rPr>
              <w:t xml:space="preserve">; </w:t>
            </w:r>
          </w:p>
        </w:tc>
      </w:tr>
    </w:tbl>
    <w:p w:rsidR="00743E39" w:rsidRPr="00721BEF" w:rsidRDefault="00743E39" w:rsidP="00743E39">
      <w:pPr>
        <w:widowControl/>
        <w:autoSpaceDE/>
        <w:autoSpaceDN/>
        <w:adjustRightInd/>
        <w:spacing w:line="276" w:lineRule="auto"/>
        <w:ind w:firstLine="709"/>
        <w:jc w:val="both"/>
        <w:rPr>
          <w:rFonts w:eastAsia="Calibri"/>
          <w:sz w:val="24"/>
          <w:szCs w:val="24"/>
          <w:lang w:eastAsia="en-US"/>
        </w:rPr>
      </w:pPr>
      <w:r w:rsidRPr="00721BEF">
        <w:rPr>
          <w:rFonts w:eastAsia="Calibri"/>
          <w:sz w:val="24"/>
          <w:szCs w:val="24"/>
          <w:lang w:eastAsia="en-US"/>
        </w:rPr>
        <w:t>Производственная практика в соответствии с учебным планом проводится:</w:t>
      </w:r>
    </w:p>
    <w:p w:rsidR="00743E39" w:rsidRDefault="00743E39" w:rsidP="00743E39">
      <w:pPr>
        <w:pStyle w:val="a4"/>
        <w:numPr>
          <w:ilvl w:val="0"/>
          <w:numId w:val="9"/>
        </w:numPr>
        <w:spacing w:after="0"/>
        <w:jc w:val="both"/>
        <w:rPr>
          <w:rFonts w:ascii="Times New Roman" w:hAnsi="Times New Roman"/>
          <w:sz w:val="24"/>
          <w:szCs w:val="24"/>
        </w:rPr>
      </w:pPr>
      <w:r w:rsidRPr="00721BEF">
        <w:rPr>
          <w:rFonts w:ascii="Times New Roman" w:hAnsi="Times New Roman"/>
          <w:sz w:val="24"/>
          <w:szCs w:val="24"/>
        </w:rPr>
        <w:t xml:space="preserve">очная форма обучения -  </w:t>
      </w:r>
      <w:r w:rsidR="00EB7773">
        <w:rPr>
          <w:rFonts w:ascii="Times New Roman" w:hAnsi="Times New Roman"/>
          <w:sz w:val="24"/>
          <w:szCs w:val="24"/>
        </w:rPr>
        <w:t>3</w:t>
      </w:r>
      <w:r w:rsidRPr="00721BEF">
        <w:rPr>
          <w:rFonts w:ascii="Times New Roman" w:hAnsi="Times New Roman"/>
          <w:sz w:val="24"/>
          <w:szCs w:val="24"/>
        </w:rPr>
        <w:t xml:space="preserve"> курс, </w:t>
      </w:r>
      <w:r>
        <w:rPr>
          <w:rFonts w:ascii="Times New Roman" w:hAnsi="Times New Roman"/>
          <w:sz w:val="24"/>
          <w:szCs w:val="24"/>
        </w:rPr>
        <w:t>5</w:t>
      </w:r>
      <w:r w:rsidRPr="00721BEF">
        <w:rPr>
          <w:rFonts w:ascii="Times New Roman" w:hAnsi="Times New Roman"/>
          <w:sz w:val="24"/>
          <w:szCs w:val="24"/>
        </w:rPr>
        <w:t xml:space="preserve"> семестр</w:t>
      </w:r>
    </w:p>
    <w:p w:rsidR="00EB7773" w:rsidRPr="0082547D" w:rsidRDefault="00EB7773" w:rsidP="00743E39">
      <w:pPr>
        <w:pStyle w:val="a4"/>
        <w:numPr>
          <w:ilvl w:val="0"/>
          <w:numId w:val="9"/>
        </w:numPr>
        <w:spacing w:after="0"/>
        <w:jc w:val="both"/>
        <w:rPr>
          <w:rFonts w:ascii="Times New Roman" w:hAnsi="Times New Roman"/>
          <w:sz w:val="24"/>
          <w:szCs w:val="24"/>
        </w:rPr>
      </w:pPr>
      <w:r>
        <w:rPr>
          <w:rFonts w:ascii="Times New Roman" w:hAnsi="Times New Roman"/>
          <w:sz w:val="24"/>
          <w:szCs w:val="24"/>
        </w:rPr>
        <w:t>заочная форма обучения – 4 курс, 7 семестр</w:t>
      </w:r>
    </w:p>
    <w:p w:rsidR="00743E39" w:rsidRPr="0082547D" w:rsidRDefault="00743E39" w:rsidP="0082547D">
      <w:pPr>
        <w:widowControl/>
        <w:autoSpaceDE/>
        <w:autoSpaceDN/>
        <w:adjustRightInd/>
        <w:ind w:firstLine="709"/>
        <w:contextualSpacing/>
        <w:jc w:val="both"/>
        <w:rPr>
          <w:rFonts w:eastAsia="Calibri"/>
          <w:b/>
          <w:spacing w:val="4"/>
          <w:sz w:val="24"/>
          <w:szCs w:val="24"/>
          <w:lang w:eastAsia="en-US"/>
        </w:rPr>
      </w:pPr>
      <w:r w:rsidRPr="00721BEF">
        <w:rPr>
          <w:rFonts w:eastAsia="Calibri"/>
          <w:b/>
          <w:spacing w:val="4"/>
          <w:sz w:val="24"/>
          <w:szCs w:val="24"/>
          <w:lang w:eastAsia="en-US"/>
        </w:rPr>
        <w:t xml:space="preserve">4. </w:t>
      </w:r>
      <w:r w:rsidRPr="00721BEF">
        <w:rPr>
          <w:b/>
          <w:sz w:val="24"/>
          <w:szCs w:val="24"/>
        </w:rPr>
        <w:t>Указание объема практики в зачетных единицах и ее продолжительности в неделях либо в академических или астрономических часах</w:t>
      </w:r>
    </w:p>
    <w:p w:rsidR="00743E39" w:rsidRPr="00721BEF" w:rsidRDefault="00743E39" w:rsidP="00150A22">
      <w:pPr>
        <w:widowControl/>
        <w:autoSpaceDE/>
        <w:autoSpaceDN/>
        <w:adjustRightInd/>
        <w:ind w:firstLine="709"/>
        <w:jc w:val="both"/>
        <w:rPr>
          <w:rFonts w:eastAsia="Calibri"/>
          <w:sz w:val="24"/>
          <w:szCs w:val="24"/>
          <w:lang w:eastAsia="en-US"/>
        </w:rPr>
      </w:pPr>
      <w:r w:rsidRPr="00721BEF">
        <w:rPr>
          <w:rFonts w:eastAsia="Calibri"/>
          <w:sz w:val="24"/>
          <w:szCs w:val="24"/>
          <w:lang w:eastAsia="en-US"/>
        </w:rPr>
        <w:t xml:space="preserve">Объем практики – </w:t>
      </w:r>
      <w:r>
        <w:rPr>
          <w:rFonts w:eastAsia="Calibri"/>
          <w:sz w:val="24"/>
          <w:szCs w:val="24"/>
          <w:lang w:eastAsia="en-US"/>
        </w:rPr>
        <w:t>6</w:t>
      </w:r>
      <w:r w:rsidRPr="00721BEF">
        <w:rPr>
          <w:rFonts w:eastAsia="Calibri"/>
          <w:sz w:val="24"/>
          <w:szCs w:val="24"/>
          <w:lang w:eastAsia="en-US"/>
        </w:rPr>
        <w:t xml:space="preserve"> зачетных единицы – </w:t>
      </w:r>
      <w:r>
        <w:rPr>
          <w:rFonts w:eastAsia="Calibri"/>
          <w:sz w:val="24"/>
          <w:szCs w:val="24"/>
          <w:lang w:eastAsia="en-US"/>
        </w:rPr>
        <w:t>216</w:t>
      </w:r>
      <w:r w:rsidRPr="00721BEF">
        <w:rPr>
          <w:rFonts w:eastAsia="Calibri"/>
          <w:sz w:val="24"/>
          <w:szCs w:val="24"/>
          <w:lang w:eastAsia="en-US"/>
        </w:rPr>
        <w:t xml:space="preserve"> академических часов – </w:t>
      </w:r>
      <w:r>
        <w:rPr>
          <w:rFonts w:eastAsia="Calibri"/>
          <w:sz w:val="24"/>
          <w:szCs w:val="24"/>
          <w:lang w:eastAsia="en-US"/>
        </w:rPr>
        <w:t>4</w:t>
      </w:r>
      <w:r w:rsidRPr="00721BEF">
        <w:rPr>
          <w:rFonts w:eastAsia="Calibri"/>
          <w:sz w:val="24"/>
          <w:szCs w:val="24"/>
          <w:lang w:eastAsia="en-US"/>
        </w:rPr>
        <w:t xml:space="preserve"> недели</w:t>
      </w:r>
    </w:p>
    <w:p w:rsidR="00743E39" w:rsidRPr="00721BEF" w:rsidRDefault="00743E39" w:rsidP="00743E39">
      <w:pPr>
        <w:keepNext/>
        <w:ind w:firstLine="709"/>
        <w:jc w:val="both"/>
        <w:rPr>
          <w:rFonts w:eastAsia="Calibri"/>
          <w:b/>
          <w:sz w:val="24"/>
          <w:szCs w:val="24"/>
        </w:rPr>
      </w:pPr>
      <w:r w:rsidRPr="00721BEF">
        <w:rPr>
          <w:b/>
          <w:sz w:val="24"/>
          <w:szCs w:val="24"/>
        </w:rPr>
        <w:t>5. Содержание практики</w:t>
      </w:r>
    </w:p>
    <w:p w:rsidR="00743E39" w:rsidRPr="00721BEF" w:rsidRDefault="00743E39" w:rsidP="00743E39">
      <w:pPr>
        <w:tabs>
          <w:tab w:val="left" w:pos="900"/>
        </w:tabs>
        <w:spacing w:line="360" w:lineRule="auto"/>
        <w:ind w:firstLine="709"/>
        <w:jc w:val="both"/>
        <w:rPr>
          <w:sz w:val="24"/>
          <w:szCs w:val="24"/>
        </w:rPr>
      </w:pPr>
      <w:r w:rsidRPr="00721BEF">
        <w:rPr>
          <w:sz w:val="24"/>
          <w:szCs w:val="24"/>
        </w:rPr>
        <w:t>Содержание практикидля очной и заочной форм обучения</w:t>
      </w:r>
    </w:p>
    <w:tbl>
      <w:tblPr>
        <w:tblW w:w="5000" w:type="pct"/>
        <w:tblLook w:val="04A0" w:firstRow="1" w:lastRow="0" w:firstColumn="1" w:lastColumn="0" w:noHBand="0" w:noVBand="1"/>
      </w:tblPr>
      <w:tblGrid>
        <w:gridCol w:w="6297"/>
        <w:gridCol w:w="1068"/>
        <w:gridCol w:w="795"/>
        <w:gridCol w:w="1411"/>
      </w:tblGrid>
      <w:tr w:rsidR="00A42CF5" w:rsidRPr="00721BEF" w:rsidTr="005B6C37">
        <w:trPr>
          <w:trHeight w:val="600"/>
        </w:trPr>
        <w:tc>
          <w:tcPr>
            <w:tcW w:w="3816"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A42CF5" w:rsidRPr="00721BEF" w:rsidRDefault="00A42CF5" w:rsidP="001577A9">
            <w:pPr>
              <w:jc w:val="center"/>
              <w:rPr>
                <w:sz w:val="22"/>
                <w:szCs w:val="22"/>
              </w:rPr>
            </w:pPr>
            <w:r w:rsidRPr="00721BEF">
              <w:rPr>
                <w:sz w:val="22"/>
                <w:szCs w:val="22"/>
              </w:rPr>
              <w:t>Наименование и содержание этапа</w:t>
            </w:r>
          </w:p>
        </w:tc>
        <w:tc>
          <w:tcPr>
            <w:tcW w:w="1184" w:type="pct"/>
            <w:gridSpan w:val="3"/>
            <w:tcBorders>
              <w:top w:val="single" w:sz="4" w:space="0" w:color="auto"/>
              <w:left w:val="nil"/>
              <w:bottom w:val="single" w:sz="4" w:space="0" w:color="auto"/>
              <w:right w:val="single" w:sz="4" w:space="0" w:color="auto"/>
            </w:tcBorders>
            <w:shd w:val="clear" w:color="auto" w:fill="D9D9D9"/>
            <w:vAlign w:val="center"/>
            <w:hideMark/>
          </w:tcPr>
          <w:p w:rsidR="00A42CF5" w:rsidRPr="00C40032" w:rsidRDefault="00A42CF5" w:rsidP="001577A9">
            <w:pPr>
              <w:jc w:val="center"/>
              <w:rPr>
                <w:sz w:val="24"/>
                <w:szCs w:val="24"/>
              </w:rPr>
            </w:pPr>
            <w:r w:rsidRPr="00C40032">
              <w:rPr>
                <w:sz w:val="24"/>
                <w:szCs w:val="24"/>
              </w:rPr>
              <w:t>Продолжи</w:t>
            </w:r>
            <w:r>
              <w:rPr>
                <w:sz w:val="24"/>
                <w:szCs w:val="24"/>
              </w:rPr>
              <w:t>тель</w:t>
            </w:r>
            <w:r w:rsidRPr="00C40032">
              <w:rPr>
                <w:sz w:val="24"/>
                <w:szCs w:val="24"/>
              </w:rPr>
              <w:t>ность</w:t>
            </w:r>
          </w:p>
        </w:tc>
      </w:tr>
      <w:tr w:rsidR="00A42CF5" w:rsidRPr="00721BEF" w:rsidTr="005B6C37">
        <w:trPr>
          <w:trHeight w:val="600"/>
        </w:trPr>
        <w:tc>
          <w:tcPr>
            <w:tcW w:w="3816" w:type="pct"/>
            <w:vMerge/>
            <w:tcBorders>
              <w:top w:val="single" w:sz="4" w:space="0" w:color="auto"/>
              <w:left w:val="single" w:sz="4" w:space="0" w:color="auto"/>
              <w:bottom w:val="single" w:sz="4" w:space="0" w:color="auto"/>
              <w:right w:val="single" w:sz="4" w:space="0" w:color="auto"/>
            </w:tcBorders>
            <w:vAlign w:val="center"/>
            <w:hideMark/>
          </w:tcPr>
          <w:p w:rsidR="00A42CF5" w:rsidRPr="00721BEF" w:rsidRDefault="00A42CF5" w:rsidP="001577A9">
            <w:pPr>
              <w:rPr>
                <w:sz w:val="22"/>
                <w:szCs w:val="22"/>
              </w:rPr>
            </w:pPr>
          </w:p>
        </w:tc>
        <w:tc>
          <w:tcPr>
            <w:tcW w:w="449" w:type="pct"/>
            <w:tcBorders>
              <w:top w:val="nil"/>
              <w:left w:val="nil"/>
              <w:bottom w:val="single" w:sz="4" w:space="0" w:color="auto"/>
              <w:right w:val="single" w:sz="4" w:space="0" w:color="auto"/>
            </w:tcBorders>
            <w:shd w:val="clear" w:color="auto" w:fill="D9D9D9"/>
            <w:vAlign w:val="center"/>
            <w:hideMark/>
          </w:tcPr>
          <w:p w:rsidR="00A42CF5" w:rsidRPr="00C40032" w:rsidRDefault="00A42CF5" w:rsidP="001577A9">
            <w:pPr>
              <w:jc w:val="center"/>
              <w:rPr>
                <w:sz w:val="24"/>
                <w:szCs w:val="24"/>
              </w:rPr>
            </w:pPr>
            <w:r w:rsidRPr="00C40032">
              <w:rPr>
                <w:sz w:val="24"/>
                <w:szCs w:val="24"/>
              </w:rPr>
              <w:t>Рабочих дней</w:t>
            </w:r>
          </w:p>
        </w:tc>
        <w:tc>
          <w:tcPr>
            <w:tcW w:w="409" w:type="pct"/>
            <w:tcBorders>
              <w:top w:val="nil"/>
              <w:left w:val="nil"/>
              <w:bottom w:val="single" w:sz="4" w:space="0" w:color="auto"/>
              <w:right w:val="single" w:sz="4" w:space="0" w:color="auto"/>
            </w:tcBorders>
            <w:shd w:val="clear" w:color="auto" w:fill="D9D9D9"/>
            <w:vAlign w:val="center"/>
            <w:hideMark/>
          </w:tcPr>
          <w:p w:rsidR="00A42CF5" w:rsidRPr="00C40032" w:rsidRDefault="00A42CF5" w:rsidP="001577A9">
            <w:pPr>
              <w:jc w:val="center"/>
              <w:rPr>
                <w:sz w:val="24"/>
                <w:szCs w:val="24"/>
              </w:rPr>
            </w:pPr>
            <w:r w:rsidRPr="00C40032">
              <w:rPr>
                <w:sz w:val="24"/>
                <w:szCs w:val="24"/>
              </w:rPr>
              <w:t>Акад. часов</w:t>
            </w:r>
          </w:p>
        </w:tc>
        <w:tc>
          <w:tcPr>
            <w:tcW w:w="327" w:type="pct"/>
            <w:tcBorders>
              <w:top w:val="nil"/>
              <w:left w:val="nil"/>
              <w:bottom w:val="single" w:sz="4" w:space="0" w:color="auto"/>
              <w:right w:val="single" w:sz="4" w:space="0" w:color="auto"/>
            </w:tcBorders>
            <w:shd w:val="clear" w:color="auto" w:fill="D9D9D9"/>
          </w:tcPr>
          <w:p w:rsidR="00A42CF5" w:rsidRPr="00C40032" w:rsidRDefault="00A42CF5" w:rsidP="001577A9">
            <w:pPr>
              <w:jc w:val="center"/>
              <w:rPr>
                <w:sz w:val="24"/>
                <w:szCs w:val="24"/>
              </w:rPr>
            </w:pPr>
            <w:r>
              <w:rPr>
                <w:sz w:val="24"/>
                <w:szCs w:val="24"/>
              </w:rPr>
              <w:t>В том числе контактные часы</w:t>
            </w:r>
          </w:p>
        </w:tc>
      </w:tr>
      <w:tr w:rsidR="00A42CF5" w:rsidRPr="00721BEF" w:rsidTr="005B6C37">
        <w:trPr>
          <w:trHeight w:val="420"/>
        </w:trPr>
        <w:tc>
          <w:tcPr>
            <w:tcW w:w="3816" w:type="pct"/>
            <w:tcBorders>
              <w:top w:val="nil"/>
              <w:left w:val="single" w:sz="4" w:space="0" w:color="auto"/>
              <w:bottom w:val="single" w:sz="4" w:space="0" w:color="auto"/>
              <w:right w:val="nil"/>
            </w:tcBorders>
            <w:shd w:val="clear" w:color="auto" w:fill="D9D9D9"/>
            <w:vAlign w:val="center"/>
            <w:hideMark/>
          </w:tcPr>
          <w:p w:rsidR="00A42CF5" w:rsidRPr="00721BEF" w:rsidRDefault="00A42CF5" w:rsidP="001577A9">
            <w:pPr>
              <w:jc w:val="center"/>
              <w:rPr>
                <w:b/>
                <w:bCs/>
                <w:sz w:val="22"/>
                <w:szCs w:val="22"/>
              </w:rPr>
            </w:pPr>
            <w:r w:rsidRPr="00721BEF">
              <w:rPr>
                <w:b/>
                <w:bCs/>
                <w:sz w:val="22"/>
                <w:szCs w:val="22"/>
              </w:rPr>
              <w:t>Начальный этап</w:t>
            </w:r>
          </w:p>
        </w:tc>
        <w:tc>
          <w:tcPr>
            <w:tcW w:w="449" w:type="pct"/>
            <w:tcBorders>
              <w:top w:val="nil"/>
              <w:left w:val="nil"/>
              <w:bottom w:val="single" w:sz="4" w:space="0" w:color="auto"/>
              <w:right w:val="nil"/>
            </w:tcBorders>
            <w:shd w:val="clear" w:color="auto" w:fill="D9D9D9"/>
            <w:vAlign w:val="bottom"/>
            <w:hideMark/>
          </w:tcPr>
          <w:p w:rsidR="00A42CF5" w:rsidRPr="00C40032" w:rsidRDefault="00A42CF5" w:rsidP="001577A9">
            <w:pPr>
              <w:jc w:val="center"/>
              <w:rPr>
                <w:b/>
                <w:bCs/>
                <w:sz w:val="24"/>
                <w:szCs w:val="24"/>
              </w:rPr>
            </w:pPr>
            <w:r w:rsidRPr="00C40032">
              <w:rPr>
                <w:b/>
                <w:bCs/>
                <w:sz w:val="24"/>
                <w:szCs w:val="24"/>
              </w:rPr>
              <w:t> </w:t>
            </w:r>
          </w:p>
        </w:tc>
        <w:tc>
          <w:tcPr>
            <w:tcW w:w="409" w:type="pct"/>
            <w:tcBorders>
              <w:top w:val="nil"/>
              <w:left w:val="nil"/>
              <w:bottom w:val="single" w:sz="4" w:space="0" w:color="auto"/>
              <w:right w:val="single" w:sz="4" w:space="0" w:color="auto"/>
            </w:tcBorders>
            <w:shd w:val="clear" w:color="auto" w:fill="D9D9D9"/>
            <w:vAlign w:val="bottom"/>
            <w:hideMark/>
          </w:tcPr>
          <w:p w:rsidR="00A42CF5" w:rsidRPr="00C40032" w:rsidRDefault="00A42CF5" w:rsidP="001577A9">
            <w:pPr>
              <w:jc w:val="center"/>
              <w:rPr>
                <w:b/>
                <w:bCs/>
                <w:sz w:val="24"/>
                <w:szCs w:val="24"/>
              </w:rPr>
            </w:pPr>
            <w:r w:rsidRPr="00C40032">
              <w:rPr>
                <w:b/>
                <w:bCs/>
                <w:sz w:val="24"/>
                <w:szCs w:val="24"/>
              </w:rPr>
              <w:t> </w:t>
            </w:r>
          </w:p>
        </w:tc>
        <w:tc>
          <w:tcPr>
            <w:tcW w:w="327" w:type="pct"/>
            <w:tcBorders>
              <w:top w:val="nil"/>
              <w:left w:val="nil"/>
              <w:bottom w:val="single" w:sz="4" w:space="0" w:color="auto"/>
              <w:right w:val="single" w:sz="4" w:space="0" w:color="auto"/>
            </w:tcBorders>
            <w:shd w:val="clear" w:color="auto" w:fill="D9D9D9"/>
          </w:tcPr>
          <w:p w:rsidR="00A42CF5" w:rsidRPr="00C40032" w:rsidRDefault="00A42CF5" w:rsidP="001577A9">
            <w:pPr>
              <w:jc w:val="center"/>
              <w:rPr>
                <w:b/>
                <w:bCs/>
                <w:sz w:val="24"/>
                <w:szCs w:val="24"/>
              </w:rPr>
            </w:pPr>
          </w:p>
        </w:tc>
      </w:tr>
      <w:tr w:rsidR="00A42CF5" w:rsidRPr="00721BEF" w:rsidTr="005B6C37">
        <w:trPr>
          <w:trHeight w:val="1500"/>
        </w:trPr>
        <w:tc>
          <w:tcPr>
            <w:tcW w:w="3816" w:type="pct"/>
            <w:tcBorders>
              <w:top w:val="nil"/>
              <w:left w:val="single" w:sz="4" w:space="0" w:color="auto"/>
              <w:bottom w:val="nil"/>
              <w:right w:val="single" w:sz="4" w:space="0" w:color="auto"/>
            </w:tcBorders>
            <w:vAlign w:val="bottom"/>
            <w:hideMark/>
          </w:tcPr>
          <w:p w:rsidR="00A42CF5" w:rsidRPr="00721BEF" w:rsidRDefault="00A42CF5" w:rsidP="001577A9">
            <w:pPr>
              <w:rPr>
                <w:sz w:val="22"/>
                <w:szCs w:val="22"/>
              </w:rPr>
            </w:pPr>
            <w:r w:rsidRPr="00721BEF">
              <w:rPr>
                <w:b/>
                <w:bCs/>
                <w:i/>
                <w:iCs/>
                <w:sz w:val="22"/>
                <w:szCs w:val="22"/>
              </w:rPr>
              <w:t>Проведение установочной конференции, в ходе которой:</w:t>
            </w:r>
            <w:r w:rsidRPr="00721BEF">
              <w:rPr>
                <w:sz w:val="22"/>
                <w:szCs w:val="22"/>
              </w:rPr>
              <w:br/>
              <w:t>• ставятся цели и задачи практики;</w:t>
            </w:r>
            <w:r w:rsidRPr="00721BEF">
              <w:rPr>
                <w:sz w:val="22"/>
                <w:szCs w:val="22"/>
              </w:rPr>
              <w:br/>
              <w:t>• излагаются основные направления деятельности студентов;</w:t>
            </w:r>
            <w:r w:rsidRPr="00721BEF">
              <w:rPr>
                <w:sz w:val="22"/>
                <w:szCs w:val="22"/>
              </w:rPr>
              <w:br/>
              <w:t>• выдаются индивидуальные задания, подлежащие обязательному выполнению в ходе практики;</w:t>
            </w:r>
          </w:p>
        </w:tc>
        <w:tc>
          <w:tcPr>
            <w:tcW w:w="449" w:type="pct"/>
            <w:tcBorders>
              <w:top w:val="nil"/>
              <w:left w:val="nil"/>
              <w:bottom w:val="nil"/>
              <w:right w:val="single" w:sz="4" w:space="0" w:color="auto"/>
            </w:tcBorders>
            <w:vAlign w:val="center"/>
            <w:hideMark/>
          </w:tcPr>
          <w:p w:rsidR="00A42CF5" w:rsidRPr="00C40032" w:rsidRDefault="00A42CF5" w:rsidP="001577A9">
            <w:pPr>
              <w:rPr>
                <w:sz w:val="24"/>
                <w:szCs w:val="24"/>
              </w:rPr>
            </w:pPr>
            <w:r w:rsidRPr="00C40032">
              <w:rPr>
                <w:sz w:val="24"/>
                <w:szCs w:val="24"/>
              </w:rPr>
              <w:t> </w:t>
            </w:r>
          </w:p>
        </w:tc>
        <w:tc>
          <w:tcPr>
            <w:tcW w:w="409" w:type="pct"/>
            <w:tcBorders>
              <w:top w:val="nil"/>
              <w:left w:val="nil"/>
              <w:bottom w:val="nil"/>
              <w:right w:val="single" w:sz="4" w:space="0" w:color="auto"/>
            </w:tcBorders>
            <w:vAlign w:val="center"/>
            <w:hideMark/>
          </w:tcPr>
          <w:p w:rsidR="00A42CF5" w:rsidRPr="00C40032" w:rsidRDefault="00A42CF5" w:rsidP="001577A9">
            <w:pPr>
              <w:rPr>
                <w:sz w:val="24"/>
                <w:szCs w:val="24"/>
              </w:rPr>
            </w:pPr>
            <w:r w:rsidRPr="00C40032">
              <w:rPr>
                <w:sz w:val="24"/>
                <w:szCs w:val="24"/>
              </w:rPr>
              <w:t> </w:t>
            </w:r>
          </w:p>
        </w:tc>
        <w:tc>
          <w:tcPr>
            <w:tcW w:w="327" w:type="pct"/>
            <w:tcBorders>
              <w:top w:val="nil"/>
              <w:left w:val="nil"/>
              <w:bottom w:val="nil"/>
              <w:right w:val="single" w:sz="4" w:space="0" w:color="auto"/>
            </w:tcBorders>
          </w:tcPr>
          <w:p w:rsidR="00A42CF5" w:rsidRPr="00C40032" w:rsidRDefault="00A42CF5" w:rsidP="001577A9">
            <w:pPr>
              <w:rPr>
                <w:sz w:val="24"/>
                <w:szCs w:val="24"/>
              </w:rPr>
            </w:pPr>
          </w:p>
        </w:tc>
      </w:tr>
      <w:tr w:rsidR="00A42CF5" w:rsidRPr="00721BEF" w:rsidTr="005B6C37">
        <w:trPr>
          <w:trHeight w:val="1500"/>
        </w:trPr>
        <w:tc>
          <w:tcPr>
            <w:tcW w:w="3816" w:type="pct"/>
            <w:tcBorders>
              <w:top w:val="nil"/>
              <w:left w:val="single" w:sz="4" w:space="0" w:color="auto"/>
              <w:bottom w:val="nil"/>
              <w:right w:val="single" w:sz="4" w:space="0" w:color="auto"/>
            </w:tcBorders>
            <w:vAlign w:val="bottom"/>
            <w:hideMark/>
          </w:tcPr>
          <w:p w:rsidR="00A42CF5" w:rsidRPr="00721BEF" w:rsidRDefault="00A42CF5" w:rsidP="001577A9">
            <w:pPr>
              <w:rPr>
                <w:sz w:val="22"/>
                <w:szCs w:val="22"/>
              </w:rPr>
            </w:pPr>
            <w:r w:rsidRPr="00721BEF">
              <w:rPr>
                <w:sz w:val="22"/>
                <w:szCs w:val="22"/>
              </w:rPr>
              <w:t>• вручается пакет документации по практике;</w:t>
            </w:r>
            <w:r w:rsidRPr="00721BEF">
              <w:rPr>
                <w:sz w:val="22"/>
                <w:szCs w:val="22"/>
              </w:rPr>
              <w:br/>
              <w:t>• объясняется порядок прохождения практики, требования к  оформлению и порядок представления отчетной документации руководителям практики;</w:t>
            </w:r>
            <w:r w:rsidRPr="00721BEF">
              <w:rPr>
                <w:sz w:val="22"/>
                <w:szCs w:val="22"/>
              </w:rPr>
              <w:br/>
              <w:t>• представляется график консультаций и посещения групповыми руководителями организаций, на базе которых проводится практика;</w:t>
            </w:r>
          </w:p>
        </w:tc>
        <w:tc>
          <w:tcPr>
            <w:tcW w:w="449" w:type="pct"/>
            <w:tcBorders>
              <w:top w:val="nil"/>
              <w:left w:val="nil"/>
              <w:bottom w:val="nil"/>
              <w:right w:val="single" w:sz="4" w:space="0" w:color="auto"/>
            </w:tcBorders>
            <w:vAlign w:val="center"/>
            <w:hideMark/>
          </w:tcPr>
          <w:p w:rsidR="00A42CF5" w:rsidRPr="00C40032" w:rsidRDefault="00A42CF5" w:rsidP="001577A9">
            <w:pPr>
              <w:rPr>
                <w:sz w:val="24"/>
                <w:szCs w:val="24"/>
              </w:rPr>
            </w:pPr>
            <w:r w:rsidRPr="00C40032">
              <w:rPr>
                <w:sz w:val="24"/>
                <w:szCs w:val="24"/>
              </w:rPr>
              <w:t> </w:t>
            </w:r>
          </w:p>
        </w:tc>
        <w:tc>
          <w:tcPr>
            <w:tcW w:w="409" w:type="pct"/>
            <w:tcBorders>
              <w:top w:val="nil"/>
              <w:left w:val="nil"/>
              <w:bottom w:val="nil"/>
              <w:right w:val="single" w:sz="4" w:space="0" w:color="auto"/>
            </w:tcBorders>
            <w:vAlign w:val="center"/>
            <w:hideMark/>
          </w:tcPr>
          <w:p w:rsidR="00A42CF5" w:rsidRPr="00C40032" w:rsidRDefault="00A42CF5" w:rsidP="001577A9">
            <w:pPr>
              <w:rPr>
                <w:sz w:val="24"/>
                <w:szCs w:val="24"/>
              </w:rPr>
            </w:pPr>
            <w:r w:rsidRPr="00C40032">
              <w:rPr>
                <w:sz w:val="24"/>
                <w:szCs w:val="24"/>
              </w:rPr>
              <w:t> </w:t>
            </w:r>
          </w:p>
        </w:tc>
        <w:tc>
          <w:tcPr>
            <w:tcW w:w="327" w:type="pct"/>
            <w:tcBorders>
              <w:top w:val="nil"/>
              <w:left w:val="nil"/>
              <w:bottom w:val="nil"/>
              <w:right w:val="single" w:sz="4" w:space="0" w:color="auto"/>
            </w:tcBorders>
          </w:tcPr>
          <w:p w:rsidR="00A42CF5" w:rsidRPr="00C40032" w:rsidRDefault="00A42CF5" w:rsidP="001577A9">
            <w:pPr>
              <w:rPr>
                <w:sz w:val="24"/>
                <w:szCs w:val="24"/>
              </w:rPr>
            </w:pPr>
          </w:p>
        </w:tc>
      </w:tr>
      <w:tr w:rsidR="00A42CF5" w:rsidRPr="00721BEF" w:rsidTr="005B6C37">
        <w:trPr>
          <w:trHeight w:val="1200"/>
        </w:trPr>
        <w:tc>
          <w:tcPr>
            <w:tcW w:w="3816" w:type="pct"/>
            <w:tcBorders>
              <w:top w:val="nil"/>
              <w:left w:val="single" w:sz="4" w:space="0" w:color="auto"/>
              <w:bottom w:val="single" w:sz="4" w:space="0" w:color="auto"/>
              <w:right w:val="single" w:sz="4" w:space="0" w:color="auto"/>
            </w:tcBorders>
            <w:hideMark/>
          </w:tcPr>
          <w:p w:rsidR="00A42CF5" w:rsidRPr="00721BEF" w:rsidRDefault="00A42CF5" w:rsidP="001577A9">
            <w:pPr>
              <w:rPr>
                <w:sz w:val="22"/>
                <w:szCs w:val="22"/>
              </w:rPr>
            </w:pPr>
            <w:r w:rsidRPr="00721BEF">
              <w:rPr>
                <w:sz w:val="22"/>
                <w:szCs w:val="22"/>
              </w:rPr>
              <w:t>• осуществляется распределение студентов на практику в соответствии с заключенными договорами;</w:t>
            </w:r>
            <w:r w:rsidRPr="00721BEF">
              <w:rPr>
                <w:sz w:val="22"/>
                <w:szCs w:val="22"/>
              </w:rPr>
              <w:br/>
              <w:t>• доводятся до сведения права и обязанности студента-практиканта;</w:t>
            </w:r>
            <w:r w:rsidRPr="00721BEF">
              <w:rPr>
                <w:sz w:val="22"/>
                <w:szCs w:val="22"/>
              </w:rPr>
              <w:br/>
              <w:t>• происходит представление руководителя практики</w:t>
            </w:r>
          </w:p>
        </w:tc>
        <w:tc>
          <w:tcPr>
            <w:tcW w:w="449" w:type="pct"/>
            <w:tcBorders>
              <w:top w:val="nil"/>
              <w:left w:val="nil"/>
              <w:bottom w:val="nil"/>
              <w:right w:val="single" w:sz="4" w:space="0" w:color="auto"/>
            </w:tcBorders>
            <w:vAlign w:val="center"/>
            <w:hideMark/>
          </w:tcPr>
          <w:p w:rsidR="00A42CF5" w:rsidRPr="00C40032" w:rsidRDefault="00A42CF5" w:rsidP="001577A9">
            <w:pPr>
              <w:jc w:val="center"/>
              <w:rPr>
                <w:sz w:val="24"/>
                <w:szCs w:val="24"/>
              </w:rPr>
            </w:pPr>
            <w:r w:rsidRPr="00C40032">
              <w:rPr>
                <w:sz w:val="24"/>
                <w:szCs w:val="24"/>
              </w:rPr>
              <w:t>1</w:t>
            </w:r>
          </w:p>
        </w:tc>
        <w:tc>
          <w:tcPr>
            <w:tcW w:w="409" w:type="pct"/>
            <w:tcBorders>
              <w:top w:val="nil"/>
              <w:left w:val="nil"/>
              <w:bottom w:val="nil"/>
              <w:right w:val="single" w:sz="4" w:space="0" w:color="auto"/>
            </w:tcBorders>
            <w:vAlign w:val="center"/>
            <w:hideMark/>
          </w:tcPr>
          <w:p w:rsidR="00A42CF5" w:rsidRPr="00C40032" w:rsidRDefault="00A42CF5" w:rsidP="001577A9">
            <w:pPr>
              <w:jc w:val="center"/>
              <w:rPr>
                <w:sz w:val="24"/>
                <w:szCs w:val="24"/>
              </w:rPr>
            </w:pPr>
            <w:r w:rsidRPr="00C40032">
              <w:rPr>
                <w:sz w:val="24"/>
                <w:szCs w:val="24"/>
              </w:rPr>
              <w:t>9</w:t>
            </w:r>
          </w:p>
        </w:tc>
        <w:tc>
          <w:tcPr>
            <w:tcW w:w="327" w:type="pct"/>
            <w:tcBorders>
              <w:top w:val="nil"/>
              <w:left w:val="nil"/>
              <w:bottom w:val="nil"/>
              <w:right w:val="single" w:sz="4" w:space="0" w:color="auto"/>
            </w:tcBorders>
          </w:tcPr>
          <w:p w:rsidR="00A42CF5" w:rsidRDefault="00A42CF5" w:rsidP="001577A9">
            <w:pPr>
              <w:jc w:val="center"/>
              <w:rPr>
                <w:sz w:val="24"/>
                <w:szCs w:val="24"/>
              </w:rPr>
            </w:pPr>
            <w:r>
              <w:rPr>
                <w:sz w:val="24"/>
                <w:szCs w:val="24"/>
              </w:rPr>
              <w:br/>
            </w:r>
          </w:p>
          <w:p w:rsidR="00A42CF5" w:rsidRPr="00C40032" w:rsidRDefault="00A42CF5" w:rsidP="001577A9">
            <w:pPr>
              <w:jc w:val="center"/>
              <w:rPr>
                <w:sz w:val="24"/>
                <w:szCs w:val="24"/>
              </w:rPr>
            </w:pPr>
            <w:r>
              <w:rPr>
                <w:sz w:val="24"/>
                <w:szCs w:val="24"/>
              </w:rPr>
              <w:t>2</w:t>
            </w:r>
          </w:p>
        </w:tc>
      </w:tr>
      <w:tr w:rsidR="00A42CF5" w:rsidRPr="00721BEF" w:rsidTr="005B6C37">
        <w:trPr>
          <w:trHeight w:val="1200"/>
        </w:trPr>
        <w:tc>
          <w:tcPr>
            <w:tcW w:w="3816" w:type="pct"/>
            <w:tcBorders>
              <w:top w:val="nil"/>
              <w:left w:val="single" w:sz="4" w:space="0" w:color="auto"/>
              <w:bottom w:val="single" w:sz="4" w:space="0" w:color="auto"/>
              <w:right w:val="single" w:sz="4" w:space="0" w:color="auto"/>
            </w:tcBorders>
            <w:vAlign w:val="bottom"/>
            <w:hideMark/>
          </w:tcPr>
          <w:p w:rsidR="00A42CF5" w:rsidRPr="00721BEF" w:rsidRDefault="00A42CF5" w:rsidP="001577A9">
            <w:pPr>
              <w:rPr>
                <w:sz w:val="22"/>
                <w:szCs w:val="22"/>
              </w:rPr>
            </w:pPr>
            <w:r w:rsidRPr="00721BEF">
              <w:rPr>
                <w:b/>
                <w:bCs/>
                <w:i/>
                <w:iCs/>
                <w:sz w:val="22"/>
                <w:szCs w:val="22"/>
              </w:rPr>
              <w:lastRenderedPageBreak/>
              <w:t>Подготовка студентов к практике:</w:t>
            </w:r>
            <w:r w:rsidRPr="00721BEF">
              <w:rPr>
                <w:sz w:val="22"/>
                <w:szCs w:val="22"/>
              </w:rPr>
              <w:br/>
              <w:t>• чтение лекций по наиболее сложным и актуальным проблемам теории и практики, в свете подготовки студентов к практике;</w:t>
            </w:r>
            <w:r w:rsidRPr="00721BEF">
              <w:rPr>
                <w:sz w:val="22"/>
                <w:szCs w:val="22"/>
              </w:rPr>
              <w:br/>
              <w:t>• проведение индивидуальных и групповых консультаций.</w:t>
            </w:r>
          </w:p>
        </w:tc>
        <w:tc>
          <w:tcPr>
            <w:tcW w:w="449" w:type="pct"/>
            <w:tcBorders>
              <w:top w:val="nil"/>
              <w:left w:val="nil"/>
              <w:bottom w:val="nil"/>
              <w:right w:val="single" w:sz="4" w:space="0" w:color="auto"/>
            </w:tcBorders>
            <w:vAlign w:val="center"/>
            <w:hideMark/>
          </w:tcPr>
          <w:p w:rsidR="00A42CF5" w:rsidRPr="00C40032" w:rsidRDefault="00A42CF5" w:rsidP="001577A9">
            <w:pPr>
              <w:rPr>
                <w:sz w:val="24"/>
                <w:szCs w:val="24"/>
              </w:rPr>
            </w:pPr>
            <w:r w:rsidRPr="00C40032">
              <w:rPr>
                <w:sz w:val="24"/>
                <w:szCs w:val="24"/>
              </w:rPr>
              <w:t> </w:t>
            </w:r>
          </w:p>
        </w:tc>
        <w:tc>
          <w:tcPr>
            <w:tcW w:w="409" w:type="pct"/>
            <w:tcBorders>
              <w:top w:val="nil"/>
              <w:left w:val="nil"/>
              <w:bottom w:val="nil"/>
              <w:right w:val="single" w:sz="4" w:space="0" w:color="auto"/>
            </w:tcBorders>
            <w:vAlign w:val="center"/>
            <w:hideMark/>
          </w:tcPr>
          <w:p w:rsidR="00A42CF5" w:rsidRPr="00C40032" w:rsidRDefault="00A42CF5" w:rsidP="001577A9">
            <w:pPr>
              <w:rPr>
                <w:sz w:val="24"/>
                <w:szCs w:val="24"/>
              </w:rPr>
            </w:pPr>
            <w:r w:rsidRPr="00C40032">
              <w:rPr>
                <w:sz w:val="24"/>
                <w:szCs w:val="24"/>
              </w:rPr>
              <w:t> </w:t>
            </w:r>
          </w:p>
        </w:tc>
        <w:tc>
          <w:tcPr>
            <w:tcW w:w="327" w:type="pct"/>
            <w:tcBorders>
              <w:top w:val="nil"/>
              <w:left w:val="nil"/>
              <w:bottom w:val="nil"/>
              <w:right w:val="single" w:sz="4" w:space="0" w:color="auto"/>
            </w:tcBorders>
          </w:tcPr>
          <w:p w:rsidR="00A42CF5" w:rsidRPr="00C40032" w:rsidRDefault="00A42CF5" w:rsidP="001577A9">
            <w:pPr>
              <w:rPr>
                <w:sz w:val="24"/>
                <w:szCs w:val="24"/>
              </w:rPr>
            </w:pPr>
          </w:p>
        </w:tc>
      </w:tr>
      <w:tr w:rsidR="00A42CF5" w:rsidRPr="00721BEF" w:rsidTr="005B6C37">
        <w:trPr>
          <w:trHeight w:val="900"/>
        </w:trPr>
        <w:tc>
          <w:tcPr>
            <w:tcW w:w="3816" w:type="pct"/>
            <w:tcBorders>
              <w:top w:val="nil"/>
              <w:left w:val="single" w:sz="4" w:space="0" w:color="auto"/>
              <w:bottom w:val="single" w:sz="4" w:space="0" w:color="auto"/>
              <w:right w:val="single" w:sz="4" w:space="0" w:color="auto"/>
            </w:tcBorders>
            <w:vAlign w:val="bottom"/>
            <w:hideMark/>
          </w:tcPr>
          <w:p w:rsidR="00A42CF5" w:rsidRPr="00721BEF" w:rsidRDefault="00A42CF5" w:rsidP="001577A9">
            <w:pPr>
              <w:rPr>
                <w:sz w:val="22"/>
                <w:szCs w:val="22"/>
              </w:rPr>
            </w:pPr>
            <w:r w:rsidRPr="00721BEF">
              <w:rPr>
                <w:b/>
                <w:bCs/>
                <w:i/>
                <w:iCs/>
                <w:sz w:val="22"/>
                <w:szCs w:val="22"/>
              </w:rPr>
              <w:t>Подготовка групповых руководителей практики:</w:t>
            </w:r>
            <w:r w:rsidRPr="00721BEF">
              <w:rPr>
                <w:sz w:val="22"/>
                <w:szCs w:val="22"/>
              </w:rPr>
              <w:br/>
              <w:t>• проведение административного совещания;</w:t>
            </w:r>
            <w:r w:rsidRPr="00721BEF">
              <w:rPr>
                <w:sz w:val="22"/>
                <w:szCs w:val="22"/>
              </w:rPr>
              <w:br/>
              <w:t>• проведение инструктивно-методических занятий</w:t>
            </w:r>
          </w:p>
        </w:tc>
        <w:tc>
          <w:tcPr>
            <w:tcW w:w="449" w:type="pct"/>
            <w:tcBorders>
              <w:top w:val="nil"/>
              <w:left w:val="nil"/>
              <w:bottom w:val="single" w:sz="4" w:space="0" w:color="auto"/>
              <w:right w:val="single" w:sz="4" w:space="0" w:color="auto"/>
            </w:tcBorders>
            <w:vAlign w:val="center"/>
            <w:hideMark/>
          </w:tcPr>
          <w:p w:rsidR="00A42CF5" w:rsidRPr="00C40032" w:rsidRDefault="00A42CF5" w:rsidP="001577A9">
            <w:pPr>
              <w:rPr>
                <w:sz w:val="24"/>
                <w:szCs w:val="24"/>
              </w:rPr>
            </w:pPr>
            <w:r w:rsidRPr="00C40032">
              <w:rPr>
                <w:sz w:val="24"/>
                <w:szCs w:val="24"/>
              </w:rPr>
              <w:t> </w:t>
            </w:r>
          </w:p>
        </w:tc>
        <w:tc>
          <w:tcPr>
            <w:tcW w:w="409" w:type="pct"/>
            <w:tcBorders>
              <w:top w:val="nil"/>
              <w:left w:val="nil"/>
              <w:bottom w:val="single" w:sz="4" w:space="0" w:color="auto"/>
              <w:right w:val="single" w:sz="4" w:space="0" w:color="auto"/>
            </w:tcBorders>
            <w:vAlign w:val="center"/>
            <w:hideMark/>
          </w:tcPr>
          <w:p w:rsidR="00A42CF5" w:rsidRPr="00C40032" w:rsidRDefault="00A42CF5" w:rsidP="001577A9">
            <w:pPr>
              <w:rPr>
                <w:sz w:val="24"/>
                <w:szCs w:val="24"/>
              </w:rPr>
            </w:pPr>
            <w:r w:rsidRPr="00C40032">
              <w:rPr>
                <w:sz w:val="24"/>
                <w:szCs w:val="24"/>
              </w:rPr>
              <w:t> </w:t>
            </w:r>
          </w:p>
        </w:tc>
        <w:tc>
          <w:tcPr>
            <w:tcW w:w="327" w:type="pct"/>
            <w:tcBorders>
              <w:top w:val="nil"/>
              <w:left w:val="nil"/>
              <w:bottom w:val="single" w:sz="4" w:space="0" w:color="auto"/>
              <w:right w:val="single" w:sz="4" w:space="0" w:color="auto"/>
            </w:tcBorders>
          </w:tcPr>
          <w:p w:rsidR="00A42CF5" w:rsidRPr="00C40032" w:rsidRDefault="00A42CF5" w:rsidP="001577A9">
            <w:pPr>
              <w:rPr>
                <w:sz w:val="24"/>
                <w:szCs w:val="24"/>
              </w:rPr>
            </w:pPr>
          </w:p>
        </w:tc>
      </w:tr>
      <w:tr w:rsidR="00A42CF5" w:rsidRPr="00721BEF" w:rsidTr="005B6C37">
        <w:trPr>
          <w:trHeight w:val="405"/>
        </w:trPr>
        <w:tc>
          <w:tcPr>
            <w:tcW w:w="3816" w:type="pct"/>
            <w:tcBorders>
              <w:top w:val="nil"/>
              <w:left w:val="single" w:sz="4" w:space="0" w:color="auto"/>
              <w:bottom w:val="single" w:sz="4" w:space="0" w:color="auto"/>
              <w:right w:val="nil"/>
            </w:tcBorders>
            <w:shd w:val="clear" w:color="auto" w:fill="D9D9D9"/>
            <w:vAlign w:val="center"/>
            <w:hideMark/>
          </w:tcPr>
          <w:p w:rsidR="00A42CF5" w:rsidRPr="00721BEF" w:rsidRDefault="00A42CF5" w:rsidP="001577A9">
            <w:pPr>
              <w:jc w:val="center"/>
              <w:rPr>
                <w:b/>
                <w:bCs/>
                <w:sz w:val="22"/>
                <w:szCs w:val="22"/>
              </w:rPr>
            </w:pPr>
            <w:r w:rsidRPr="00721BEF">
              <w:rPr>
                <w:b/>
                <w:bCs/>
                <w:sz w:val="22"/>
                <w:szCs w:val="22"/>
              </w:rPr>
              <w:t>Основной этап</w:t>
            </w:r>
          </w:p>
        </w:tc>
        <w:tc>
          <w:tcPr>
            <w:tcW w:w="449" w:type="pct"/>
            <w:tcBorders>
              <w:top w:val="nil"/>
              <w:left w:val="nil"/>
              <w:bottom w:val="single" w:sz="4" w:space="0" w:color="auto"/>
              <w:right w:val="nil"/>
            </w:tcBorders>
            <w:shd w:val="clear" w:color="auto" w:fill="D9D9D9"/>
            <w:vAlign w:val="bottom"/>
            <w:hideMark/>
          </w:tcPr>
          <w:p w:rsidR="00A42CF5" w:rsidRPr="00C40032" w:rsidRDefault="00A42CF5" w:rsidP="001577A9">
            <w:pPr>
              <w:jc w:val="center"/>
              <w:rPr>
                <w:b/>
                <w:bCs/>
                <w:sz w:val="24"/>
                <w:szCs w:val="24"/>
              </w:rPr>
            </w:pPr>
            <w:r w:rsidRPr="00C40032">
              <w:rPr>
                <w:b/>
                <w:bCs/>
                <w:sz w:val="24"/>
                <w:szCs w:val="24"/>
              </w:rPr>
              <w:t> </w:t>
            </w:r>
          </w:p>
        </w:tc>
        <w:tc>
          <w:tcPr>
            <w:tcW w:w="409" w:type="pct"/>
            <w:tcBorders>
              <w:top w:val="nil"/>
              <w:left w:val="nil"/>
              <w:bottom w:val="single" w:sz="4" w:space="0" w:color="auto"/>
              <w:right w:val="single" w:sz="4" w:space="0" w:color="auto"/>
            </w:tcBorders>
            <w:shd w:val="clear" w:color="auto" w:fill="D9D9D9"/>
            <w:vAlign w:val="bottom"/>
            <w:hideMark/>
          </w:tcPr>
          <w:p w:rsidR="00A42CF5" w:rsidRPr="00C40032" w:rsidRDefault="00A42CF5" w:rsidP="001577A9">
            <w:pPr>
              <w:jc w:val="center"/>
              <w:rPr>
                <w:b/>
                <w:bCs/>
                <w:sz w:val="24"/>
                <w:szCs w:val="24"/>
              </w:rPr>
            </w:pPr>
            <w:r w:rsidRPr="00C40032">
              <w:rPr>
                <w:b/>
                <w:bCs/>
                <w:sz w:val="24"/>
                <w:szCs w:val="24"/>
              </w:rPr>
              <w:t> </w:t>
            </w:r>
          </w:p>
        </w:tc>
        <w:tc>
          <w:tcPr>
            <w:tcW w:w="327" w:type="pct"/>
            <w:tcBorders>
              <w:top w:val="nil"/>
              <w:left w:val="nil"/>
              <w:bottom w:val="single" w:sz="4" w:space="0" w:color="auto"/>
              <w:right w:val="single" w:sz="4" w:space="0" w:color="auto"/>
            </w:tcBorders>
            <w:shd w:val="clear" w:color="auto" w:fill="D9D9D9"/>
          </w:tcPr>
          <w:p w:rsidR="00A42CF5" w:rsidRPr="00C40032" w:rsidRDefault="00A42CF5" w:rsidP="001577A9">
            <w:pPr>
              <w:jc w:val="center"/>
              <w:rPr>
                <w:b/>
                <w:bCs/>
                <w:sz w:val="24"/>
                <w:szCs w:val="24"/>
              </w:rPr>
            </w:pPr>
          </w:p>
        </w:tc>
      </w:tr>
      <w:tr w:rsidR="00A42CF5" w:rsidRPr="00721BEF" w:rsidTr="005B6C37">
        <w:trPr>
          <w:trHeight w:val="1811"/>
        </w:trPr>
        <w:tc>
          <w:tcPr>
            <w:tcW w:w="3816" w:type="pct"/>
            <w:tcBorders>
              <w:top w:val="nil"/>
              <w:left w:val="single" w:sz="4" w:space="0" w:color="auto"/>
              <w:bottom w:val="single" w:sz="4" w:space="0" w:color="auto"/>
              <w:right w:val="single" w:sz="4" w:space="0" w:color="auto"/>
            </w:tcBorders>
            <w:vAlign w:val="center"/>
            <w:hideMark/>
          </w:tcPr>
          <w:p w:rsidR="00A42CF5" w:rsidRPr="00721BEF" w:rsidRDefault="00A42CF5" w:rsidP="001577A9">
            <w:pPr>
              <w:ind w:firstLineChars="100" w:firstLine="221"/>
              <w:rPr>
                <w:b/>
                <w:bCs/>
                <w:sz w:val="22"/>
                <w:szCs w:val="22"/>
              </w:rPr>
            </w:pPr>
            <w:r w:rsidRPr="00721BEF">
              <w:rPr>
                <w:b/>
                <w:bCs/>
                <w:i/>
                <w:iCs/>
                <w:sz w:val="22"/>
                <w:szCs w:val="22"/>
              </w:rPr>
              <w:t>Общее знакомство с организацией, на базе которой проводится практика:</w:t>
            </w:r>
            <w:r w:rsidRPr="00721BEF">
              <w:rPr>
                <w:sz w:val="22"/>
                <w:szCs w:val="22"/>
              </w:rPr>
              <w:br/>
              <w:t xml:space="preserve">• представление коллегам по работе; </w:t>
            </w:r>
            <w:r w:rsidRPr="00721BEF">
              <w:rPr>
                <w:sz w:val="22"/>
                <w:szCs w:val="22"/>
              </w:rPr>
              <w:br/>
              <w:t>• инструктаж по технике безопасности;</w:t>
            </w:r>
            <w:r w:rsidRPr="00721BEF">
              <w:rPr>
                <w:sz w:val="22"/>
                <w:szCs w:val="22"/>
              </w:rPr>
              <w:br/>
              <w:t>• инструктаж на рабочем месте;</w:t>
            </w:r>
            <w:r w:rsidRPr="00721BEF">
              <w:rPr>
                <w:sz w:val="22"/>
                <w:szCs w:val="22"/>
              </w:rPr>
              <w:br/>
              <w:t>• изучение документации, функциональных обязанностей, информационного и материального обеспечения</w:t>
            </w:r>
          </w:p>
        </w:tc>
        <w:tc>
          <w:tcPr>
            <w:tcW w:w="449" w:type="pct"/>
            <w:tcBorders>
              <w:top w:val="nil"/>
              <w:left w:val="nil"/>
              <w:bottom w:val="single" w:sz="4" w:space="0" w:color="auto"/>
              <w:right w:val="single" w:sz="4" w:space="0" w:color="auto"/>
            </w:tcBorders>
            <w:vAlign w:val="center"/>
            <w:hideMark/>
          </w:tcPr>
          <w:p w:rsidR="00A42CF5" w:rsidRPr="00C40032" w:rsidRDefault="00A42CF5" w:rsidP="001577A9">
            <w:pPr>
              <w:jc w:val="center"/>
              <w:rPr>
                <w:sz w:val="24"/>
                <w:szCs w:val="24"/>
              </w:rPr>
            </w:pPr>
            <w:r w:rsidRPr="00C40032">
              <w:rPr>
                <w:sz w:val="24"/>
                <w:szCs w:val="24"/>
              </w:rPr>
              <w:t>1</w:t>
            </w:r>
          </w:p>
        </w:tc>
        <w:tc>
          <w:tcPr>
            <w:tcW w:w="409" w:type="pct"/>
            <w:tcBorders>
              <w:top w:val="nil"/>
              <w:left w:val="nil"/>
              <w:bottom w:val="single" w:sz="4" w:space="0" w:color="auto"/>
              <w:right w:val="single" w:sz="4" w:space="0" w:color="auto"/>
            </w:tcBorders>
            <w:vAlign w:val="center"/>
            <w:hideMark/>
          </w:tcPr>
          <w:p w:rsidR="00A42CF5" w:rsidRPr="00C40032" w:rsidRDefault="00A42CF5" w:rsidP="001577A9">
            <w:pPr>
              <w:jc w:val="center"/>
              <w:rPr>
                <w:sz w:val="24"/>
                <w:szCs w:val="24"/>
              </w:rPr>
            </w:pPr>
            <w:r w:rsidRPr="00C40032">
              <w:rPr>
                <w:sz w:val="24"/>
                <w:szCs w:val="24"/>
              </w:rPr>
              <w:t>9</w:t>
            </w:r>
          </w:p>
        </w:tc>
        <w:tc>
          <w:tcPr>
            <w:tcW w:w="327" w:type="pct"/>
            <w:tcBorders>
              <w:top w:val="nil"/>
              <w:left w:val="nil"/>
              <w:bottom w:val="single" w:sz="4" w:space="0" w:color="auto"/>
              <w:right w:val="single" w:sz="4" w:space="0" w:color="auto"/>
            </w:tcBorders>
          </w:tcPr>
          <w:p w:rsidR="00A42CF5" w:rsidRPr="00C40032" w:rsidRDefault="00A42CF5" w:rsidP="001577A9">
            <w:pPr>
              <w:jc w:val="center"/>
              <w:rPr>
                <w:sz w:val="24"/>
                <w:szCs w:val="24"/>
              </w:rPr>
            </w:pPr>
          </w:p>
        </w:tc>
      </w:tr>
      <w:tr w:rsidR="00A42CF5" w:rsidRPr="00721BEF" w:rsidTr="005B6C37">
        <w:trPr>
          <w:trHeight w:val="600"/>
        </w:trPr>
        <w:tc>
          <w:tcPr>
            <w:tcW w:w="3816" w:type="pct"/>
            <w:tcBorders>
              <w:top w:val="nil"/>
              <w:left w:val="single" w:sz="4" w:space="0" w:color="auto"/>
              <w:bottom w:val="single" w:sz="4" w:space="0" w:color="auto"/>
              <w:right w:val="nil"/>
            </w:tcBorders>
            <w:hideMark/>
          </w:tcPr>
          <w:p w:rsidR="00A42CF5" w:rsidRPr="00721BEF" w:rsidRDefault="00A42CF5" w:rsidP="001577A9">
            <w:pPr>
              <w:jc w:val="center"/>
              <w:rPr>
                <w:b/>
                <w:bCs/>
                <w:i/>
                <w:iCs/>
                <w:sz w:val="22"/>
                <w:szCs w:val="22"/>
              </w:rPr>
            </w:pPr>
            <w:r w:rsidRPr="00721BEF">
              <w:rPr>
                <w:b/>
                <w:bCs/>
                <w:i/>
                <w:iCs/>
                <w:sz w:val="22"/>
                <w:szCs w:val="22"/>
              </w:rPr>
              <w:t>Работа студента-практиканта в соответствии с тематическим планом с учетом индивидуальных заданий:</w:t>
            </w:r>
          </w:p>
        </w:tc>
        <w:tc>
          <w:tcPr>
            <w:tcW w:w="449" w:type="pct"/>
            <w:tcBorders>
              <w:top w:val="nil"/>
              <w:left w:val="nil"/>
              <w:bottom w:val="single" w:sz="4" w:space="0" w:color="auto"/>
              <w:right w:val="nil"/>
            </w:tcBorders>
            <w:vAlign w:val="center"/>
            <w:hideMark/>
          </w:tcPr>
          <w:p w:rsidR="00A42CF5" w:rsidRPr="00C40032" w:rsidRDefault="00A42CF5" w:rsidP="001577A9">
            <w:pPr>
              <w:jc w:val="center"/>
              <w:rPr>
                <w:sz w:val="24"/>
                <w:szCs w:val="24"/>
              </w:rPr>
            </w:pPr>
          </w:p>
        </w:tc>
        <w:tc>
          <w:tcPr>
            <w:tcW w:w="409" w:type="pct"/>
            <w:tcBorders>
              <w:top w:val="nil"/>
              <w:left w:val="nil"/>
              <w:bottom w:val="single" w:sz="4" w:space="0" w:color="auto"/>
              <w:right w:val="single" w:sz="4" w:space="0" w:color="auto"/>
            </w:tcBorders>
            <w:vAlign w:val="center"/>
            <w:hideMark/>
          </w:tcPr>
          <w:p w:rsidR="00A42CF5" w:rsidRPr="00C40032" w:rsidRDefault="00A42CF5" w:rsidP="001577A9">
            <w:pPr>
              <w:jc w:val="center"/>
              <w:rPr>
                <w:sz w:val="24"/>
                <w:szCs w:val="24"/>
              </w:rPr>
            </w:pPr>
          </w:p>
        </w:tc>
        <w:tc>
          <w:tcPr>
            <w:tcW w:w="327" w:type="pct"/>
            <w:tcBorders>
              <w:top w:val="nil"/>
              <w:left w:val="nil"/>
              <w:bottom w:val="single" w:sz="4" w:space="0" w:color="auto"/>
              <w:right w:val="single" w:sz="4" w:space="0" w:color="auto"/>
            </w:tcBorders>
          </w:tcPr>
          <w:p w:rsidR="00A42CF5" w:rsidRPr="00C40032" w:rsidRDefault="00A42CF5" w:rsidP="001577A9">
            <w:pPr>
              <w:jc w:val="center"/>
              <w:rPr>
                <w:sz w:val="24"/>
                <w:szCs w:val="24"/>
              </w:rPr>
            </w:pPr>
          </w:p>
        </w:tc>
      </w:tr>
      <w:tr w:rsidR="00A42CF5" w:rsidRPr="00721BEF" w:rsidTr="005B6C37">
        <w:trPr>
          <w:trHeight w:val="711"/>
        </w:trPr>
        <w:tc>
          <w:tcPr>
            <w:tcW w:w="3816" w:type="pct"/>
            <w:tcBorders>
              <w:top w:val="single" w:sz="4" w:space="0" w:color="auto"/>
              <w:left w:val="single" w:sz="4" w:space="0" w:color="auto"/>
              <w:bottom w:val="single" w:sz="4" w:space="0" w:color="auto"/>
            </w:tcBorders>
            <w:vAlign w:val="bottom"/>
            <w:hideMark/>
          </w:tcPr>
          <w:p w:rsidR="00A42CF5" w:rsidRPr="00FF645A" w:rsidRDefault="00A42CF5" w:rsidP="001577A9">
            <w:pPr>
              <w:ind w:firstLine="709"/>
              <w:jc w:val="both"/>
              <w:rPr>
                <w:sz w:val="24"/>
                <w:szCs w:val="24"/>
              </w:rPr>
            </w:pPr>
            <w:r w:rsidRPr="00FF645A">
              <w:rPr>
                <w:b/>
                <w:i/>
                <w:color w:val="000000"/>
                <w:spacing w:val="-2"/>
                <w:sz w:val="24"/>
                <w:szCs w:val="24"/>
              </w:rPr>
              <w:t>Знакомство с учреждением: с</w:t>
            </w:r>
            <w:r w:rsidRPr="00FF645A">
              <w:rPr>
                <w:b/>
                <w:i/>
                <w:sz w:val="24"/>
                <w:szCs w:val="24"/>
              </w:rPr>
              <w:t>ведения об учреждении</w:t>
            </w:r>
            <w:r w:rsidRPr="00FF645A">
              <w:rPr>
                <w:sz w:val="24"/>
                <w:szCs w:val="24"/>
              </w:rPr>
              <w:t xml:space="preserve">: его структура, основные направления деятельности, задачи на учебный год, состав специалистов,  обязанности, основные проблемы учреждения, по каким программам работает. </w:t>
            </w:r>
            <w:r w:rsidRPr="00FF645A">
              <w:rPr>
                <w:color w:val="000000"/>
                <w:spacing w:val="-2"/>
                <w:sz w:val="24"/>
                <w:szCs w:val="24"/>
              </w:rPr>
              <w:t xml:space="preserve">Экскурсия по учреждению. Знакомство с деятельностью и основной документацией медико-психолого-педагогического консилиума образовательного учреждения, его ролью и взаимодействием с Психолого-медико-педагогической комиссией региона. Результат: Оформление «Дневника практики». </w:t>
            </w:r>
            <w:r w:rsidRPr="00FF645A">
              <w:rPr>
                <w:color w:val="000000"/>
                <w:spacing w:val="-2"/>
                <w:sz w:val="24"/>
                <w:szCs w:val="24"/>
                <w:lang w:eastAsia="ko-KR"/>
              </w:rPr>
              <w:t xml:space="preserve">Отразить </w:t>
            </w:r>
            <w:r w:rsidRPr="00FF645A">
              <w:rPr>
                <w:sz w:val="24"/>
                <w:szCs w:val="24"/>
              </w:rPr>
              <w:t xml:space="preserve">в «Дневнике практики» сведения об учреждении, о состоянии логопедической службы учреждения и условиях работы учителя-логопеда, о работе медико-психолого-педагогического консилиума учреждения и участии учителя-логопеда в его работе. </w:t>
            </w:r>
          </w:p>
          <w:p w:rsidR="00A42CF5" w:rsidRPr="00235EED" w:rsidRDefault="00A42CF5" w:rsidP="001577A9">
            <w:pPr>
              <w:jc w:val="both"/>
              <w:rPr>
                <w:spacing w:val="-2"/>
                <w:sz w:val="24"/>
                <w:szCs w:val="24"/>
              </w:rPr>
            </w:pPr>
          </w:p>
        </w:tc>
        <w:tc>
          <w:tcPr>
            <w:tcW w:w="449" w:type="pct"/>
            <w:tcBorders>
              <w:top w:val="nil"/>
              <w:left w:val="single" w:sz="4" w:space="0" w:color="auto"/>
              <w:bottom w:val="single" w:sz="4" w:space="0" w:color="auto"/>
              <w:right w:val="single" w:sz="4" w:space="0" w:color="auto"/>
            </w:tcBorders>
            <w:vAlign w:val="center"/>
            <w:hideMark/>
          </w:tcPr>
          <w:p w:rsidR="00A42CF5" w:rsidRPr="00C40032" w:rsidRDefault="00A42CF5" w:rsidP="001577A9">
            <w:pPr>
              <w:jc w:val="center"/>
              <w:rPr>
                <w:sz w:val="24"/>
                <w:szCs w:val="24"/>
              </w:rPr>
            </w:pPr>
            <w:r>
              <w:rPr>
                <w:sz w:val="24"/>
                <w:szCs w:val="24"/>
              </w:rPr>
              <w:t>3</w:t>
            </w:r>
          </w:p>
        </w:tc>
        <w:tc>
          <w:tcPr>
            <w:tcW w:w="409" w:type="pct"/>
            <w:tcBorders>
              <w:top w:val="nil"/>
              <w:left w:val="nil"/>
              <w:bottom w:val="single" w:sz="4" w:space="0" w:color="auto"/>
              <w:right w:val="single" w:sz="4" w:space="0" w:color="auto"/>
            </w:tcBorders>
            <w:vAlign w:val="center"/>
            <w:hideMark/>
          </w:tcPr>
          <w:p w:rsidR="00A42CF5" w:rsidRPr="00C40032" w:rsidRDefault="00A42CF5" w:rsidP="001577A9">
            <w:pPr>
              <w:jc w:val="center"/>
              <w:rPr>
                <w:sz w:val="24"/>
                <w:szCs w:val="24"/>
              </w:rPr>
            </w:pPr>
            <w:r>
              <w:rPr>
                <w:sz w:val="24"/>
                <w:szCs w:val="24"/>
              </w:rPr>
              <w:t>27</w:t>
            </w:r>
          </w:p>
        </w:tc>
        <w:tc>
          <w:tcPr>
            <w:tcW w:w="327" w:type="pct"/>
            <w:tcBorders>
              <w:top w:val="nil"/>
              <w:left w:val="nil"/>
              <w:bottom w:val="single" w:sz="4" w:space="0" w:color="auto"/>
              <w:right w:val="single" w:sz="4" w:space="0" w:color="auto"/>
            </w:tcBorders>
          </w:tcPr>
          <w:p w:rsidR="00A42CF5" w:rsidRDefault="00A42CF5" w:rsidP="001577A9">
            <w:pPr>
              <w:jc w:val="center"/>
              <w:rPr>
                <w:sz w:val="24"/>
                <w:szCs w:val="24"/>
              </w:rPr>
            </w:pPr>
          </w:p>
        </w:tc>
      </w:tr>
      <w:tr w:rsidR="00A42CF5" w:rsidRPr="00721BEF" w:rsidTr="005B6C37">
        <w:trPr>
          <w:trHeight w:val="822"/>
        </w:trPr>
        <w:tc>
          <w:tcPr>
            <w:tcW w:w="3816" w:type="pct"/>
            <w:tcBorders>
              <w:top w:val="single" w:sz="4" w:space="0" w:color="auto"/>
              <w:left w:val="single" w:sz="4" w:space="0" w:color="auto"/>
              <w:bottom w:val="single" w:sz="4" w:space="0" w:color="auto"/>
            </w:tcBorders>
            <w:vAlign w:val="bottom"/>
            <w:hideMark/>
          </w:tcPr>
          <w:p w:rsidR="00A42CF5" w:rsidRPr="00FB3ABF" w:rsidRDefault="00A42CF5" w:rsidP="001577A9">
            <w:pPr>
              <w:ind w:firstLine="709"/>
              <w:jc w:val="both"/>
              <w:rPr>
                <w:sz w:val="28"/>
                <w:szCs w:val="28"/>
              </w:rPr>
            </w:pPr>
            <w:r w:rsidRPr="00FF645A">
              <w:rPr>
                <w:b/>
                <w:i/>
                <w:sz w:val="24"/>
                <w:szCs w:val="24"/>
              </w:rPr>
              <w:t>Изучение уровня речевого развития и особенностей психологической базы речи одного из обучающихся с НР.</w:t>
            </w:r>
            <w:r w:rsidRPr="00FF645A">
              <w:rPr>
                <w:sz w:val="24"/>
                <w:szCs w:val="24"/>
              </w:rPr>
              <w:t xml:space="preserve"> Результат: </w:t>
            </w:r>
            <w:r w:rsidRPr="00FF645A">
              <w:rPr>
                <w:color w:val="000000"/>
                <w:spacing w:val="-2"/>
                <w:sz w:val="24"/>
                <w:szCs w:val="24"/>
                <w:lang w:eastAsia="ko-KR"/>
              </w:rPr>
              <w:t xml:space="preserve">В «Дневнике практики»  </w:t>
            </w:r>
            <w:r w:rsidRPr="00FF645A">
              <w:rPr>
                <w:sz w:val="24"/>
                <w:szCs w:val="24"/>
              </w:rPr>
              <w:t xml:space="preserve"> отразить логопедическое заключение, представить заполненную речевую карту, представить индивидуальный план логопедической работы на основе данных речевой карты</w:t>
            </w:r>
            <w:r w:rsidRPr="00FB3ABF">
              <w:rPr>
                <w:sz w:val="28"/>
                <w:szCs w:val="28"/>
              </w:rPr>
              <w:t>.</w:t>
            </w:r>
          </w:p>
          <w:p w:rsidR="00A42CF5" w:rsidRPr="009B6CF4" w:rsidRDefault="00A42CF5" w:rsidP="001577A9">
            <w:pPr>
              <w:jc w:val="both"/>
              <w:rPr>
                <w:color w:val="000000"/>
              </w:rPr>
            </w:pPr>
          </w:p>
        </w:tc>
        <w:tc>
          <w:tcPr>
            <w:tcW w:w="449" w:type="pct"/>
            <w:tcBorders>
              <w:top w:val="nil"/>
              <w:left w:val="single" w:sz="4" w:space="0" w:color="auto"/>
              <w:bottom w:val="single" w:sz="4" w:space="0" w:color="auto"/>
              <w:right w:val="single" w:sz="4" w:space="0" w:color="auto"/>
            </w:tcBorders>
            <w:vAlign w:val="center"/>
            <w:hideMark/>
          </w:tcPr>
          <w:p w:rsidR="00A42CF5" w:rsidRPr="00C40032" w:rsidRDefault="00A42CF5" w:rsidP="001577A9">
            <w:pPr>
              <w:jc w:val="center"/>
              <w:rPr>
                <w:sz w:val="24"/>
                <w:szCs w:val="24"/>
              </w:rPr>
            </w:pPr>
            <w:r>
              <w:rPr>
                <w:sz w:val="24"/>
                <w:szCs w:val="24"/>
              </w:rPr>
              <w:t>5</w:t>
            </w:r>
          </w:p>
        </w:tc>
        <w:tc>
          <w:tcPr>
            <w:tcW w:w="409" w:type="pct"/>
            <w:tcBorders>
              <w:top w:val="nil"/>
              <w:left w:val="nil"/>
              <w:bottom w:val="single" w:sz="4" w:space="0" w:color="auto"/>
              <w:right w:val="single" w:sz="4" w:space="0" w:color="auto"/>
            </w:tcBorders>
            <w:vAlign w:val="center"/>
            <w:hideMark/>
          </w:tcPr>
          <w:p w:rsidR="00A42CF5" w:rsidRPr="00C40032" w:rsidRDefault="00A42CF5" w:rsidP="001577A9">
            <w:pPr>
              <w:jc w:val="center"/>
              <w:rPr>
                <w:sz w:val="24"/>
                <w:szCs w:val="24"/>
              </w:rPr>
            </w:pPr>
            <w:r>
              <w:rPr>
                <w:sz w:val="24"/>
                <w:szCs w:val="24"/>
              </w:rPr>
              <w:t>45</w:t>
            </w:r>
          </w:p>
        </w:tc>
        <w:tc>
          <w:tcPr>
            <w:tcW w:w="327" w:type="pct"/>
            <w:tcBorders>
              <w:top w:val="nil"/>
              <w:left w:val="nil"/>
              <w:bottom w:val="single" w:sz="4" w:space="0" w:color="auto"/>
              <w:right w:val="single" w:sz="4" w:space="0" w:color="auto"/>
            </w:tcBorders>
          </w:tcPr>
          <w:p w:rsidR="00A42CF5" w:rsidRDefault="00A42CF5" w:rsidP="001577A9">
            <w:pPr>
              <w:jc w:val="center"/>
              <w:rPr>
                <w:sz w:val="24"/>
                <w:szCs w:val="24"/>
              </w:rPr>
            </w:pPr>
          </w:p>
        </w:tc>
      </w:tr>
      <w:tr w:rsidR="00A42CF5" w:rsidRPr="00721BEF" w:rsidTr="005B6C37">
        <w:trPr>
          <w:trHeight w:val="557"/>
        </w:trPr>
        <w:tc>
          <w:tcPr>
            <w:tcW w:w="3816" w:type="pct"/>
            <w:tcBorders>
              <w:top w:val="single" w:sz="4" w:space="0" w:color="auto"/>
              <w:left w:val="single" w:sz="4" w:space="0" w:color="auto"/>
              <w:bottom w:val="single" w:sz="4" w:space="0" w:color="auto"/>
            </w:tcBorders>
            <w:vAlign w:val="bottom"/>
            <w:hideMark/>
          </w:tcPr>
          <w:p w:rsidR="00A42CF5" w:rsidRPr="00FF645A" w:rsidRDefault="00A42CF5" w:rsidP="001577A9">
            <w:pPr>
              <w:rPr>
                <w:color w:val="000000"/>
                <w:sz w:val="24"/>
                <w:szCs w:val="24"/>
              </w:rPr>
            </w:pPr>
            <w:r w:rsidRPr="00FF645A">
              <w:rPr>
                <w:b/>
                <w:i/>
                <w:color w:val="000000"/>
                <w:spacing w:val="-2"/>
                <w:sz w:val="24"/>
                <w:szCs w:val="24"/>
                <w:lang w:eastAsia="ko-KR"/>
              </w:rPr>
              <w:t>Ознакомление с внеклассной работой   в адаптивном образовательном учреждении</w:t>
            </w:r>
            <w:r w:rsidRPr="00FF645A">
              <w:rPr>
                <w:color w:val="000000"/>
                <w:spacing w:val="-2"/>
                <w:sz w:val="24"/>
                <w:szCs w:val="24"/>
                <w:lang w:eastAsia="ko-KR"/>
              </w:rPr>
              <w:t>. Подготовить и провести одно развивающее внеклассное мероприятие по развитию речи для обучающихся закрепленного класса (группы), подготовить стенгазету по проблемам речевого развития детей</w:t>
            </w:r>
          </w:p>
        </w:tc>
        <w:tc>
          <w:tcPr>
            <w:tcW w:w="449" w:type="pct"/>
            <w:tcBorders>
              <w:top w:val="nil"/>
              <w:left w:val="single" w:sz="4" w:space="0" w:color="auto"/>
              <w:bottom w:val="single" w:sz="4" w:space="0" w:color="auto"/>
              <w:right w:val="single" w:sz="4" w:space="0" w:color="auto"/>
            </w:tcBorders>
            <w:vAlign w:val="center"/>
            <w:hideMark/>
          </w:tcPr>
          <w:p w:rsidR="00A42CF5" w:rsidRPr="00C40032" w:rsidRDefault="00A42CF5" w:rsidP="001577A9">
            <w:pPr>
              <w:jc w:val="center"/>
              <w:rPr>
                <w:sz w:val="24"/>
                <w:szCs w:val="24"/>
              </w:rPr>
            </w:pPr>
            <w:r>
              <w:rPr>
                <w:sz w:val="24"/>
                <w:szCs w:val="24"/>
              </w:rPr>
              <w:t>7</w:t>
            </w:r>
          </w:p>
        </w:tc>
        <w:tc>
          <w:tcPr>
            <w:tcW w:w="409" w:type="pct"/>
            <w:tcBorders>
              <w:top w:val="nil"/>
              <w:left w:val="nil"/>
              <w:bottom w:val="single" w:sz="4" w:space="0" w:color="auto"/>
              <w:right w:val="single" w:sz="4" w:space="0" w:color="auto"/>
            </w:tcBorders>
            <w:vAlign w:val="center"/>
            <w:hideMark/>
          </w:tcPr>
          <w:p w:rsidR="00A42CF5" w:rsidRPr="00C40032" w:rsidRDefault="00A42CF5" w:rsidP="001577A9">
            <w:pPr>
              <w:jc w:val="center"/>
              <w:rPr>
                <w:sz w:val="24"/>
                <w:szCs w:val="24"/>
              </w:rPr>
            </w:pPr>
            <w:r>
              <w:rPr>
                <w:sz w:val="24"/>
                <w:szCs w:val="24"/>
              </w:rPr>
              <w:t>63</w:t>
            </w:r>
          </w:p>
        </w:tc>
        <w:tc>
          <w:tcPr>
            <w:tcW w:w="327" w:type="pct"/>
            <w:tcBorders>
              <w:top w:val="nil"/>
              <w:left w:val="nil"/>
              <w:bottom w:val="single" w:sz="4" w:space="0" w:color="auto"/>
              <w:right w:val="single" w:sz="4" w:space="0" w:color="auto"/>
            </w:tcBorders>
          </w:tcPr>
          <w:p w:rsidR="00A42CF5" w:rsidRDefault="00A42CF5" w:rsidP="001577A9">
            <w:pPr>
              <w:jc w:val="center"/>
              <w:rPr>
                <w:sz w:val="24"/>
                <w:szCs w:val="24"/>
              </w:rPr>
            </w:pPr>
          </w:p>
        </w:tc>
      </w:tr>
      <w:tr w:rsidR="00A42CF5" w:rsidRPr="00721BEF" w:rsidTr="005B6C37">
        <w:trPr>
          <w:trHeight w:val="753"/>
        </w:trPr>
        <w:tc>
          <w:tcPr>
            <w:tcW w:w="3816" w:type="pct"/>
            <w:tcBorders>
              <w:top w:val="single" w:sz="4" w:space="0" w:color="auto"/>
              <w:left w:val="single" w:sz="4" w:space="0" w:color="auto"/>
              <w:bottom w:val="single" w:sz="4" w:space="0" w:color="auto"/>
            </w:tcBorders>
            <w:vAlign w:val="bottom"/>
            <w:hideMark/>
          </w:tcPr>
          <w:p w:rsidR="00A42CF5" w:rsidRPr="00FF645A" w:rsidRDefault="00A42CF5" w:rsidP="001577A9">
            <w:pPr>
              <w:widowControl/>
              <w:rPr>
                <w:rFonts w:eastAsia="Calibri"/>
                <w:sz w:val="24"/>
                <w:szCs w:val="24"/>
              </w:rPr>
            </w:pPr>
            <w:r w:rsidRPr="00FF645A">
              <w:rPr>
                <w:b/>
                <w:i/>
                <w:sz w:val="24"/>
                <w:szCs w:val="24"/>
              </w:rPr>
              <w:t>Планирование, подготовка и  про</w:t>
            </w:r>
            <w:r w:rsidRPr="00FF645A">
              <w:rPr>
                <w:b/>
                <w:i/>
                <w:color w:val="000000"/>
                <w:spacing w:val="-2"/>
                <w:sz w:val="24"/>
                <w:szCs w:val="24"/>
                <w:lang w:eastAsia="ko-KR"/>
              </w:rPr>
              <w:t>ведение логопедических занятий  по</w:t>
            </w:r>
            <w:r w:rsidRPr="00FF645A">
              <w:rPr>
                <w:color w:val="000000"/>
                <w:spacing w:val="-2"/>
                <w:sz w:val="24"/>
                <w:szCs w:val="24"/>
                <w:lang w:eastAsia="ko-KR"/>
              </w:rPr>
              <w:t xml:space="preserve"> плану и расписанию работы </w:t>
            </w:r>
            <w:r w:rsidRPr="00FF645A">
              <w:rPr>
                <w:sz w:val="24"/>
                <w:szCs w:val="24"/>
              </w:rPr>
              <w:t>учителя-логопеда на закрепленном классе (группе).</w:t>
            </w:r>
            <w:r w:rsidRPr="00FF645A">
              <w:rPr>
                <w:color w:val="000000"/>
                <w:spacing w:val="-2"/>
                <w:sz w:val="24"/>
                <w:szCs w:val="24"/>
                <w:lang w:eastAsia="ko-KR"/>
              </w:rPr>
              <w:t xml:space="preserve"> Изготовление наглядных пособий, раздаточного материала и т.д. к логопедическим занятиям.</w:t>
            </w:r>
          </w:p>
        </w:tc>
        <w:tc>
          <w:tcPr>
            <w:tcW w:w="449" w:type="pct"/>
            <w:tcBorders>
              <w:top w:val="nil"/>
              <w:left w:val="single" w:sz="4" w:space="0" w:color="auto"/>
              <w:bottom w:val="single" w:sz="4" w:space="0" w:color="auto"/>
              <w:right w:val="single" w:sz="4" w:space="0" w:color="auto"/>
            </w:tcBorders>
            <w:vAlign w:val="center"/>
            <w:hideMark/>
          </w:tcPr>
          <w:p w:rsidR="00A42CF5" w:rsidRPr="00C40032" w:rsidRDefault="00A42CF5" w:rsidP="001577A9">
            <w:pPr>
              <w:jc w:val="center"/>
              <w:rPr>
                <w:sz w:val="24"/>
                <w:szCs w:val="24"/>
              </w:rPr>
            </w:pPr>
            <w:r>
              <w:rPr>
                <w:sz w:val="24"/>
                <w:szCs w:val="24"/>
              </w:rPr>
              <w:t>15</w:t>
            </w:r>
          </w:p>
        </w:tc>
        <w:tc>
          <w:tcPr>
            <w:tcW w:w="409" w:type="pct"/>
            <w:tcBorders>
              <w:top w:val="nil"/>
              <w:left w:val="nil"/>
              <w:bottom w:val="single" w:sz="4" w:space="0" w:color="auto"/>
              <w:right w:val="single" w:sz="4" w:space="0" w:color="auto"/>
            </w:tcBorders>
            <w:vAlign w:val="center"/>
            <w:hideMark/>
          </w:tcPr>
          <w:p w:rsidR="00A42CF5" w:rsidRPr="00C40032" w:rsidRDefault="00A42CF5" w:rsidP="001577A9">
            <w:pPr>
              <w:jc w:val="center"/>
              <w:rPr>
                <w:sz w:val="24"/>
                <w:szCs w:val="24"/>
              </w:rPr>
            </w:pPr>
            <w:r>
              <w:rPr>
                <w:sz w:val="24"/>
                <w:szCs w:val="24"/>
              </w:rPr>
              <w:t>135</w:t>
            </w:r>
          </w:p>
        </w:tc>
        <w:tc>
          <w:tcPr>
            <w:tcW w:w="327" w:type="pct"/>
            <w:tcBorders>
              <w:top w:val="nil"/>
              <w:left w:val="nil"/>
              <w:bottom w:val="single" w:sz="4" w:space="0" w:color="auto"/>
              <w:right w:val="single" w:sz="4" w:space="0" w:color="auto"/>
            </w:tcBorders>
          </w:tcPr>
          <w:p w:rsidR="00A42CF5" w:rsidRDefault="00A42CF5" w:rsidP="001577A9">
            <w:pPr>
              <w:jc w:val="center"/>
              <w:rPr>
                <w:sz w:val="24"/>
                <w:szCs w:val="24"/>
              </w:rPr>
            </w:pPr>
          </w:p>
        </w:tc>
      </w:tr>
      <w:tr w:rsidR="00A42CF5" w:rsidRPr="00721BEF" w:rsidTr="005B6C37">
        <w:trPr>
          <w:trHeight w:val="375"/>
        </w:trPr>
        <w:tc>
          <w:tcPr>
            <w:tcW w:w="381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42CF5" w:rsidRPr="00721BEF" w:rsidRDefault="00A42CF5" w:rsidP="001577A9">
            <w:pPr>
              <w:jc w:val="center"/>
              <w:rPr>
                <w:b/>
                <w:bCs/>
                <w:sz w:val="22"/>
                <w:szCs w:val="22"/>
              </w:rPr>
            </w:pPr>
            <w:r w:rsidRPr="00721BEF">
              <w:rPr>
                <w:b/>
                <w:bCs/>
                <w:sz w:val="22"/>
                <w:szCs w:val="22"/>
              </w:rPr>
              <w:lastRenderedPageBreak/>
              <w:t>Заключительный этап</w:t>
            </w:r>
          </w:p>
        </w:tc>
        <w:tc>
          <w:tcPr>
            <w:tcW w:w="449" w:type="pct"/>
            <w:tcBorders>
              <w:top w:val="nil"/>
              <w:left w:val="single" w:sz="4" w:space="0" w:color="auto"/>
              <w:bottom w:val="single" w:sz="4" w:space="0" w:color="auto"/>
              <w:right w:val="nil"/>
            </w:tcBorders>
            <w:shd w:val="clear" w:color="auto" w:fill="D9D9D9"/>
            <w:vAlign w:val="center"/>
            <w:hideMark/>
          </w:tcPr>
          <w:p w:rsidR="00A42CF5" w:rsidRPr="00C40032" w:rsidRDefault="00A42CF5" w:rsidP="001577A9">
            <w:pPr>
              <w:jc w:val="center"/>
              <w:rPr>
                <w:sz w:val="24"/>
                <w:szCs w:val="24"/>
              </w:rPr>
            </w:pPr>
            <w:r>
              <w:rPr>
                <w:sz w:val="24"/>
                <w:szCs w:val="24"/>
              </w:rPr>
              <w:t>18</w:t>
            </w:r>
          </w:p>
        </w:tc>
        <w:tc>
          <w:tcPr>
            <w:tcW w:w="409" w:type="pct"/>
            <w:tcBorders>
              <w:top w:val="nil"/>
              <w:left w:val="nil"/>
              <w:bottom w:val="single" w:sz="4" w:space="0" w:color="auto"/>
              <w:right w:val="single" w:sz="4" w:space="0" w:color="auto"/>
            </w:tcBorders>
            <w:shd w:val="clear" w:color="auto" w:fill="D9D9D9"/>
            <w:vAlign w:val="center"/>
            <w:hideMark/>
          </w:tcPr>
          <w:p w:rsidR="00A42CF5" w:rsidRPr="00C40032" w:rsidRDefault="00A42CF5" w:rsidP="001577A9">
            <w:pPr>
              <w:jc w:val="center"/>
              <w:rPr>
                <w:sz w:val="24"/>
                <w:szCs w:val="24"/>
              </w:rPr>
            </w:pPr>
            <w:r>
              <w:rPr>
                <w:sz w:val="24"/>
                <w:szCs w:val="24"/>
              </w:rPr>
              <w:t>162</w:t>
            </w:r>
          </w:p>
        </w:tc>
        <w:tc>
          <w:tcPr>
            <w:tcW w:w="327" w:type="pct"/>
            <w:tcBorders>
              <w:top w:val="nil"/>
              <w:left w:val="nil"/>
              <w:bottom w:val="single" w:sz="4" w:space="0" w:color="auto"/>
              <w:right w:val="single" w:sz="4" w:space="0" w:color="auto"/>
            </w:tcBorders>
            <w:shd w:val="clear" w:color="auto" w:fill="D9D9D9"/>
          </w:tcPr>
          <w:p w:rsidR="00A42CF5" w:rsidRDefault="00A42CF5" w:rsidP="001577A9">
            <w:pPr>
              <w:jc w:val="center"/>
              <w:rPr>
                <w:sz w:val="24"/>
                <w:szCs w:val="24"/>
              </w:rPr>
            </w:pPr>
          </w:p>
        </w:tc>
      </w:tr>
      <w:tr w:rsidR="00A42CF5" w:rsidRPr="00721BEF" w:rsidTr="005B6C37">
        <w:trPr>
          <w:trHeight w:val="1500"/>
        </w:trPr>
        <w:tc>
          <w:tcPr>
            <w:tcW w:w="3816" w:type="pct"/>
            <w:tcBorders>
              <w:top w:val="single" w:sz="4" w:space="0" w:color="auto"/>
              <w:left w:val="single" w:sz="4" w:space="0" w:color="auto"/>
              <w:bottom w:val="single" w:sz="4" w:space="0" w:color="auto"/>
              <w:right w:val="single" w:sz="4" w:space="0" w:color="auto"/>
            </w:tcBorders>
            <w:vAlign w:val="bottom"/>
            <w:hideMark/>
          </w:tcPr>
          <w:p w:rsidR="00A42CF5" w:rsidRPr="00721BEF" w:rsidRDefault="00A42CF5" w:rsidP="001577A9">
            <w:pPr>
              <w:rPr>
                <w:sz w:val="22"/>
                <w:szCs w:val="22"/>
              </w:rPr>
            </w:pPr>
            <w:r w:rsidRPr="00721BEF">
              <w:rPr>
                <w:b/>
                <w:bCs/>
                <w:i/>
                <w:iCs/>
                <w:sz w:val="22"/>
                <w:szCs w:val="22"/>
              </w:rPr>
              <w:t>Подготовка, оформление и представление студентами отчетной документации по практике</w:t>
            </w:r>
            <w:r w:rsidRPr="00721BEF">
              <w:rPr>
                <w:sz w:val="22"/>
                <w:szCs w:val="22"/>
              </w:rPr>
              <w:br/>
              <w:t>По окончании практики студент представляет на кафедру:</w:t>
            </w:r>
            <w:r w:rsidRPr="00721BEF">
              <w:rPr>
                <w:sz w:val="22"/>
                <w:szCs w:val="22"/>
              </w:rPr>
              <w:br/>
              <w:t>• дневник практики, заверенный руководителем организации, где студент проходил практику;</w:t>
            </w:r>
          </w:p>
        </w:tc>
        <w:tc>
          <w:tcPr>
            <w:tcW w:w="449" w:type="pct"/>
            <w:tcBorders>
              <w:top w:val="nil"/>
              <w:left w:val="nil"/>
              <w:bottom w:val="nil"/>
              <w:right w:val="single" w:sz="4" w:space="0" w:color="auto"/>
            </w:tcBorders>
            <w:vAlign w:val="center"/>
            <w:hideMark/>
          </w:tcPr>
          <w:p w:rsidR="00A42CF5" w:rsidRPr="00C40032" w:rsidRDefault="00A42CF5" w:rsidP="001577A9">
            <w:pPr>
              <w:jc w:val="center"/>
              <w:rPr>
                <w:sz w:val="24"/>
                <w:szCs w:val="24"/>
              </w:rPr>
            </w:pPr>
            <w:r>
              <w:rPr>
                <w:sz w:val="24"/>
                <w:szCs w:val="24"/>
              </w:rPr>
              <w:t>20</w:t>
            </w:r>
          </w:p>
        </w:tc>
        <w:tc>
          <w:tcPr>
            <w:tcW w:w="409" w:type="pct"/>
            <w:tcBorders>
              <w:top w:val="nil"/>
              <w:left w:val="nil"/>
              <w:bottom w:val="nil"/>
              <w:right w:val="single" w:sz="4" w:space="0" w:color="auto"/>
            </w:tcBorders>
            <w:vAlign w:val="center"/>
            <w:hideMark/>
          </w:tcPr>
          <w:p w:rsidR="00A42CF5" w:rsidRPr="00C40032" w:rsidRDefault="00A42CF5" w:rsidP="001577A9">
            <w:pPr>
              <w:jc w:val="center"/>
              <w:rPr>
                <w:sz w:val="24"/>
                <w:szCs w:val="24"/>
              </w:rPr>
            </w:pPr>
            <w:r>
              <w:rPr>
                <w:sz w:val="24"/>
                <w:szCs w:val="24"/>
              </w:rPr>
              <w:t>180</w:t>
            </w:r>
          </w:p>
        </w:tc>
        <w:tc>
          <w:tcPr>
            <w:tcW w:w="327" w:type="pct"/>
            <w:tcBorders>
              <w:top w:val="nil"/>
              <w:left w:val="nil"/>
              <w:bottom w:val="nil"/>
              <w:right w:val="single" w:sz="4" w:space="0" w:color="auto"/>
            </w:tcBorders>
          </w:tcPr>
          <w:p w:rsidR="00A42CF5" w:rsidRDefault="00A42CF5" w:rsidP="001577A9">
            <w:pPr>
              <w:jc w:val="center"/>
              <w:rPr>
                <w:sz w:val="24"/>
                <w:szCs w:val="24"/>
              </w:rPr>
            </w:pPr>
          </w:p>
        </w:tc>
      </w:tr>
      <w:tr w:rsidR="00A42CF5" w:rsidRPr="00721BEF" w:rsidTr="005B6C37">
        <w:trPr>
          <w:trHeight w:val="2100"/>
        </w:trPr>
        <w:tc>
          <w:tcPr>
            <w:tcW w:w="3816" w:type="pct"/>
            <w:tcBorders>
              <w:top w:val="single" w:sz="4" w:space="0" w:color="auto"/>
              <w:left w:val="single" w:sz="4" w:space="0" w:color="auto"/>
              <w:bottom w:val="single" w:sz="4" w:space="0" w:color="auto"/>
              <w:right w:val="single" w:sz="4" w:space="0" w:color="auto"/>
            </w:tcBorders>
            <w:vAlign w:val="bottom"/>
            <w:hideMark/>
          </w:tcPr>
          <w:p w:rsidR="00A42CF5" w:rsidRPr="00721BEF" w:rsidRDefault="00A42CF5" w:rsidP="001577A9">
            <w:pPr>
              <w:rPr>
                <w:sz w:val="22"/>
                <w:szCs w:val="22"/>
              </w:rPr>
            </w:pPr>
            <w:r w:rsidRPr="00721BEF">
              <w:rPr>
                <w:sz w:val="22"/>
                <w:szCs w:val="22"/>
              </w:rPr>
              <w:t>• подробную характеристику о прохождении практики и выполнении ее программы, подписанную руководителем практики;</w:t>
            </w:r>
            <w:r w:rsidRPr="00721BEF">
              <w:rPr>
                <w:sz w:val="22"/>
                <w:szCs w:val="22"/>
              </w:rPr>
              <w:br/>
              <w:t xml:space="preserve">• отчет о практике, заверенный руководителем организации, где студент проходил практику и содержащий информацию об организации или подразделении, где студент проходил практику в соответствии со своей специализацией, информацию о результатах прохождения практики, а также их анализ и обобщение; </w:t>
            </w:r>
          </w:p>
        </w:tc>
        <w:tc>
          <w:tcPr>
            <w:tcW w:w="449" w:type="pct"/>
            <w:tcBorders>
              <w:top w:val="nil"/>
              <w:left w:val="nil"/>
              <w:bottom w:val="nil"/>
              <w:right w:val="single" w:sz="4" w:space="0" w:color="auto"/>
            </w:tcBorders>
            <w:vAlign w:val="bottom"/>
            <w:hideMark/>
          </w:tcPr>
          <w:p w:rsidR="00A42CF5" w:rsidRPr="00C40032" w:rsidRDefault="00A42CF5" w:rsidP="001577A9">
            <w:pPr>
              <w:jc w:val="center"/>
              <w:rPr>
                <w:b/>
                <w:bCs/>
                <w:sz w:val="24"/>
                <w:szCs w:val="24"/>
              </w:rPr>
            </w:pPr>
            <w:r w:rsidRPr="00C40032">
              <w:rPr>
                <w:b/>
                <w:bCs/>
                <w:sz w:val="24"/>
                <w:szCs w:val="24"/>
              </w:rPr>
              <w:t> </w:t>
            </w:r>
          </w:p>
        </w:tc>
        <w:tc>
          <w:tcPr>
            <w:tcW w:w="409" w:type="pct"/>
            <w:tcBorders>
              <w:top w:val="nil"/>
              <w:left w:val="nil"/>
              <w:bottom w:val="nil"/>
              <w:right w:val="single" w:sz="4" w:space="0" w:color="auto"/>
            </w:tcBorders>
            <w:vAlign w:val="bottom"/>
            <w:hideMark/>
          </w:tcPr>
          <w:p w:rsidR="00A42CF5" w:rsidRPr="00C40032" w:rsidRDefault="00A42CF5" w:rsidP="001577A9">
            <w:pPr>
              <w:jc w:val="center"/>
              <w:rPr>
                <w:b/>
                <w:bCs/>
                <w:sz w:val="24"/>
                <w:szCs w:val="24"/>
              </w:rPr>
            </w:pPr>
            <w:r w:rsidRPr="00C40032">
              <w:rPr>
                <w:b/>
                <w:bCs/>
                <w:sz w:val="24"/>
                <w:szCs w:val="24"/>
              </w:rPr>
              <w:t> </w:t>
            </w:r>
          </w:p>
        </w:tc>
        <w:tc>
          <w:tcPr>
            <w:tcW w:w="327" w:type="pct"/>
            <w:tcBorders>
              <w:top w:val="nil"/>
              <w:left w:val="nil"/>
              <w:bottom w:val="nil"/>
              <w:right w:val="single" w:sz="4" w:space="0" w:color="auto"/>
            </w:tcBorders>
          </w:tcPr>
          <w:p w:rsidR="00A42CF5" w:rsidRPr="00C40032" w:rsidRDefault="00A42CF5" w:rsidP="001577A9">
            <w:pPr>
              <w:jc w:val="center"/>
              <w:rPr>
                <w:b/>
                <w:bCs/>
                <w:sz w:val="24"/>
                <w:szCs w:val="24"/>
              </w:rPr>
            </w:pPr>
          </w:p>
        </w:tc>
      </w:tr>
      <w:tr w:rsidR="00A42CF5" w:rsidRPr="00721BEF" w:rsidTr="005B6C37">
        <w:trPr>
          <w:trHeight w:val="600"/>
        </w:trPr>
        <w:tc>
          <w:tcPr>
            <w:tcW w:w="3816" w:type="pct"/>
            <w:tcBorders>
              <w:top w:val="single" w:sz="4" w:space="0" w:color="auto"/>
              <w:left w:val="single" w:sz="4" w:space="0" w:color="auto"/>
              <w:bottom w:val="single" w:sz="4" w:space="0" w:color="auto"/>
              <w:right w:val="single" w:sz="4" w:space="0" w:color="auto"/>
            </w:tcBorders>
            <w:vAlign w:val="bottom"/>
            <w:hideMark/>
          </w:tcPr>
          <w:p w:rsidR="00A42CF5" w:rsidRPr="00721BEF" w:rsidRDefault="00A42CF5" w:rsidP="001577A9">
            <w:pPr>
              <w:rPr>
                <w:sz w:val="22"/>
                <w:szCs w:val="22"/>
              </w:rPr>
            </w:pPr>
            <w:r w:rsidRPr="00721BEF">
              <w:rPr>
                <w:sz w:val="22"/>
                <w:szCs w:val="22"/>
              </w:rPr>
              <w:t>• все виды материалов, подготовленные студентом в соответствии с индивидуальным заданием и заверенные руководителем практики.</w:t>
            </w:r>
          </w:p>
        </w:tc>
        <w:tc>
          <w:tcPr>
            <w:tcW w:w="449" w:type="pct"/>
            <w:tcBorders>
              <w:top w:val="nil"/>
              <w:left w:val="nil"/>
              <w:bottom w:val="nil"/>
              <w:right w:val="single" w:sz="4" w:space="0" w:color="auto"/>
            </w:tcBorders>
            <w:vAlign w:val="center"/>
            <w:hideMark/>
          </w:tcPr>
          <w:p w:rsidR="00A42CF5" w:rsidRPr="00C40032" w:rsidRDefault="00A42CF5" w:rsidP="001577A9">
            <w:pPr>
              <w:rPr>
                <w:sz w:val="24"/>
                <w:szCs w:val="24"/>
              </w:rPr>
            </w:pPr>
            <w:r w:rsidRPr="00C40032">
              <w:rPr>
                <w:sz w:val="24"/>
                <w:szCs w:val="24"/>
              </w:rPr>
              <w:t> </w:t>
            </w:r>
          </w:p>
        </w:tc>
        <w:tc>
          <w:tcPr>
            <w:tcW w:w="409" w:type="pct"/>
            <w:tcBorders>
              <w:top w:val="nil"/>
              <w:left w:val="nil"/>
              <w:bottom w:val="nil"/>
              <w:right w:val="single" w:sz="4" w:space="0" w:color="auto"/>
            </w:tcBorders>
            <w:vAlign w:val="center"/>
            <w:hideMark/>
          </w:tcPr>
          <w:p w:rsidR="00A42CF5" w:rsidRPr="00C40032" w:rsidRDefault="00A42CF5" w:rsidP="001577A9">
            <w:pPr>
              <w:rPr>
                <w:sz w:val="24"/>
                <w:szCs w:val="24"/>
              </w:rPr>
            </w:pPr>
            <w:r w:rsidRPr="00C40032">
              <w:rPr>
                <w:sz w:val="24"/>
                <w:szCs w:val="24"/>
              </w:rPr>
              <w:t> </w:t>
            </w:r>
          </w:p>
        </w:tc>
        <w:tc>
          <w:tcPr>
            <w:tcW w:w="327" w:type="pct"/>
            <w:tcBorders>
              <w:top w:val="nil"/>
              <w:left w:val="nil"/>
              <w:bottom w:val="nil"/>
              <w:right w:val="single" w:sz="4" w:space="0" w:color="auto"/>
            </w:tcBorders>
          </w:tcPr>
          <w:p w:rsidR="00A42CF5" w:rsidRPr="00C40032" w:rsidRDefault="00A42CF5" w:rsidP="001577A9">
            <w:pPr>
              <w:rPr>
                <w:sz w:val="24"/>
                <w:szCs w:val="24"/>
              </w:rPr>
            </w:pPr>
          </w:p>
        </w:tc>
      </w:tr>
      <w:tr w:rsidR="00A42CF5" w:rsidRPr="00721BEF" w:rsidTr="005B6C37">
        <w:trPr>
          <w:trHeight w:val="600"/>
        </w:trPr>
        <w:tc>
          <w:tcPr>
            <w:tcW w:w="3816" w:type="pct"/>
            <w:tcBorders>
              <w:top w:val="nil"/>
              <w:left w:val="single" w:sz="4" w:space="0" w:color="auto"/>
              <w:bottom w:val="single" w:sz="4" w:space="0" w:color="auto"/>
              <w:right w:val="single" w:sz="4" w:space="0" w:color="auto"/>
            </w:tcBorders>
            <w:vAlign w:val="bottom"/>
            <w:hideMark/>
          </w:tcPr>
          <w:p w:rsidR="00A42CF5" w:rsidRPr="00721BEF" w:rsidRDefault="00A42CF5" w:rsidP="001577A9">
            <w:pPr>
              <w:jc w:val="center"/>
              <w:rPr>
                <w:b/>
                <w:bCs/>
                <w:i/>
                <w:iCs/>
                <w:sz w:val="22"/>
                <w:szCs w:val="22"/>
              </w:rPr>
            </w:pPr>
            <w:r w:rsidRPr="00721BEF">
              <w:rPr>
                <w:b/>
                <w:bCs/>
                <w:i/>
                <w:iCs/>
                <w:sz w:val="22"/>
                <w:szCs w:val="22"/>
              </w:rPr>
              <w:t>Подготовка к защите и защита студентами отчетов о прохождении практики</w:t>
            </w:r>
          </w:p>
        </w:tc>
        <w:tc>
          <w:tcPr>
            <w:tcW w:w="449" w:type="pct"/>
            <w:tcBorders>
              <w:top w:val="nil"/>
              <w:left w:val="nil"/>
              <w:bottom w:val="nil"/>
              <w:right w:val="single" w:sz="4" w:space="0" w:color="auto"/>
            </w:tcBorders>
            <w:vAlign w:val="center"/>
            <w:hideMark/>
          </w:tcPr>
          <w:p w:rsidR="00A42CF5" w:rsidRPr="00C40032" w:rsidRDefault="00A42CF5" w:rsidP="001577A9">
            <w:pPr>
              <w:jc w:val="center"/>
              <w:rPr>
                <w:sz w:val="24"/>
                <w:szCs w:val="24"/>
              </w:rPr>
            </w:pPr>
            <w:r w:rsidRPr="00C40032">
              <w:rPr>
                <w:sz w:val="24"/>
                <w:szCs w:val="24"/>
              </w:rPr>
              <w:t>1</w:t>
            </w:r>
          </w:p>
        </w:tc>
        <w:tc>
          <w:tcPr>
            <w:tcW w:w="409" w:type="pct"/>
            <w:tcBorders>
              <w:top w:val="nil"/>
              <w:left w:val="nil"/>
              <w:bottom w:val="nil"/>
              <w:right w:val="single" w:sz="4" w:space="0" w:color="auto"/>
            </w:tcBorders>
            <w:vAlign w:val="center"/>
            <w:hideMark/>
          </w:tcPr>
          <w:p w:rsidR="00A42CF5" w:rsidRPr="00C40032" w:rsidRDefault="00A42CF5" w:rsidP="001577A9">
            <w:pPr>
              <w:jc w:val="center"/>
              <w:rPr>
                <w:sz w:val="24"/>
                <w:szCs w:val="24"/>
              </w:rPr>
            </w:pPr>
            <w:r w:rsidRPr="00C40032">
              <w:rPr>
                <w:sz w:val="24"/>
                <w:szCs w:val="24"/>
              </w:rPr>
              <w:t>9</w:t>
            </w:r>
          </w:p>
        </w:tc>
        <w:tc>
          <w:tcPr>
            <w:tcW w:w="327" w:type="pct"/>
            <w:tcBorders>
              <w:top w:val="nil"/>
              <w:left w:val="nil"/>
              <w:bottom w:val="nil"/>
              <w:right w:val="single" w:sz="4" w:space="0" w:color="auto"/>
            </w:tcBorders>
          </w:tcPr>
          <w:p w:rsidR="00A42CF5" w:rsidRDefault="00A42CF5" w:rsidP="001577A9">
            <w:pPr>
              <w:jc w:val="center"/>
              <w:rPr>
                <w:sz w:val="24"/>
                <w:szCs w:val="24"/>
              </w:rPr>
            </w:pPr>
          </w:p>
          <w:p w:rsidR="00A42CF5" w:rsidRDefault="00A42CF5" w:rsidP="001577A9">
            <w:pPr>
              <w:jc w:val="center"/>
              <w:rPr>
                <w:sz w:val="24"/>
                <w:szCs w:val="24"/>
              </w:rPr>
            </w:pPr>
          </w:p>
          <w:p w:rsidR="00A42CF5" w:rsidRDefault="00A42CF5" w:rsidP="001577A9">
            <w:pPr>
              <w:jc w:val="center"/>
              <w:rPr>
                <w:sz w:val="24"/>
                <w:szCs w:val="24"/>
              </w:rPr>
            </w:pPr>
          </w:p>
          <w:p w:rsidR="00A42CF5" w:rsidRPr="00C40032" w:rsidRDefault="00A42CF5" w:rsidP="001577A9">
            <w:pPr>
              <w:jc w:val="center"/>
              <w:rPr>
                <w:sz w:val="24"/>
                <w:szCs w:val="24"/>
              </w:rPr>
            </w:pPr>
            <w:r>
              <w:rPr>
                <w:sz w:val="24"/>
                <w:szCs w:val="24"/>
              </w:rPr>
              <w:t>2</w:t>
            </w:r>
          </w:p>
        </w:tc>
      </w:tr>
      <w:tr w:rsidR="00A42CF5" w:rsidRPr="00721BEF" w:rsidTr="005B6C37">
        <w:trPr>
          <w:trHeight w:val="1200"/>
        </w:trPr>
        <w:tc>
          <w:tcPr>
            <w:tcW w:w="3816" w:type="pct"/>
            <w:tcBorders>
              <w:top w:val="nil"/>
              <w:left w:val="single" w:sz="4" w:space="0" w:color="auto"/>
              <w:bottom w:val="single" w:sz="4" w:space="0" w:color="auto"/>
              <w:right w:val="single" w:sz="4" w:space="0" w:color="auto"/>
            </w:tcBorders>
            <w:vAlign w:val="bottom"/>
            <w:hideMark/>
          </w:tcPr>
          <w:p w:rsidR="00A42CF5" w:rsidRPr="00721BEF" w:rsidRDefault="00A42CF5" w:rsidP="001577A9">
            <w:pPr>
              <w:rPr>
                <w:sz w:val="22"/>
                <w:szCs w:val="22"/>
              </w:rPr>
            </w:pPr>
            <w:r w:rsidRPr="00721BEF">
              <w:rPr>
                <w:b/>
                <w:bCs/>
                <w:i/>
                <w:iCs/>
                <w:sz w:val="22"/>
                <w:szCs w:val="22"/>
              </w:rPr>
              <w:t>Подведение итогов практики</w:t>
            </w:r>
            <w:r w:rsidRPr="00721BEF">
              <w:rPr>
                <w:sz w:val="22"/>
                <w:szCs w:val="22"/>
              </w:rPr>
              <w:br/>
              <w:t>• подготовка руководителями практики отчетов о результатах прохождения практики;</w:t>
            </w:r>
            <w:r w:rsidRPr="00721BEF">
              <w:rPr>
                <w:sz w:val="22"/>
                <w:szCs w:val="22"/>
              </w:rPr>
              <w:br/>
              <w:t>• обсуждение результатов прохождения практики на заседании кафедры</w:t>
            </w:r>
          </w:p>
        </w:tc>
        <w:tc>
          <w:tcPr>
            <w:tcW w:w="449" w:type="pct"/>
            <w:tcBorders>
              <w:top w:val="nil"/>
              <w:left w:val="nil"/>
              <w:bottom w:val="single" w:sz="4" w:space="0" w:color="auto"/>
              <w:right w:val="single" w:sz="4" w:space="0" w:color="auto"/>
            </w:tcBorders>
            <w:vAlign w:val="center"/>
            <w:hideMark/>
          </w:tcPr>
          <w:p w:rsidR="00A42CF5" w:rsidRPr="00C40032" w:rsidRDefault="00A42CF5" w:rsidP="001577A9">
            <w:pPr>
              <w:rPr>
                <w:sz w:val="24"/>
                <w:szCs w:val="24"/>
              </w:rPr>
            </w:pPr>
            <w:r w:rsidRPr="00C40032">
              <w:rPr>
                <w:sz w:val="24"/>
                <w:szCs w:val="24"/>
              </w:rPr>
              <w:t> </w:t>
            </w:r>
          </w:p>
        </w:tc>
        <w:tc>
          <w:tcPr>
            <w:tcW w:w="409" w:type="pct"/>
            <w:tcBorders>
              <w:top w:val="nil"/>
              <w:left w:val="nil"/>
              <w:bottom w:val="single" w:sz="4" w:space="0" w:color="auto"/>
              <w:right w:val="single" w:sz="4" w:space="0" w:color="auto"/>
            </w:tcBorders>
            <w:vAlign w:val="center"/>
            <w:hideMark/>
          </w:tcPr>
          <w:p w:rsidR="00A42CF5" w:rsidRPr="00C40032" w:rsidRDefault="00A42CF5" w:rsidP="001577A9">
            <w:pPr>
              <w:rPr>
                <w:sz w:val="24"/>
                <w:szCs w:val="24"/>
              </w:rPr>
            </w:pPr>
            <w:r w:rsidRPr="00C40032">
              <w:rPr>
                <w:sz w:val="24"/>
                <w:szCs w:val="24"/>
              </w:rPr>
              <w:t> </w:t>
            </w:r>
          </w:p>
        </w:tc>
        <w:tc>
          <w:tcPr>
            <w:tcW w:w="327" w:type="pct"/>
            <w:tcBorders>
              <w:top w:val="nil"/>
              <w:left w:val="nil"/>
              <w:bottom w:val="single" w:sz="4" w:space="0" w:color="auto"/>
              <w:right w:val="single" w:sz="4" w:space="0" w:color="auto"/>
            </w:tcBorders>
          </w:tcPr>
          <w:p w:rsidR="00A42CF5" w:rsidRPr="00C40032" w:rsidRDefault="00A42CF5" w:rsidP="001577A9">
            <w:pPr>
              <w:rPr>
                <w:sz w:val="24"/>
                <w:szCs w:val="24"/>
              </w:rPr>
            </w:pPr>
          </w:p>
        </w:tc>
      </w:tr>
      <w:tr w:rsidR="00A42CF5" w:rsidRPr="00721BEF" w:rsidTr="005B6C37">
        <w:trPr>
          <w:trHeight w:val="390"/>
        </w:trPr>
        <w:tc>
          <w:tcPr>
            <w:tcW w:w="3816" w:type="pct"/>
            <w:tcBorders>
              <w:top w:val="nil"/>
              <w:left w:val="single" w:sz="4" w:space="0" w:color="auto"/>
              <w:bottom w:val="single" w:sz="4" w:space="0" w:color="auto"/>
              <w:right w:val="single" w:sz="4" w:space="0" w:color="auto"/>
            </w:tcBorders>
            <w:shd w:val="clear" w:color="auto" w:fill="D9D9D9"/>
            <w:vAlign w:val="center"/>
            <w:hideMark/>
          </w:tcPr>
          <w:p w:rsidR="00A42CF5" w:rsidRPr="00721BEF" w:rsidRDefault="00A42CF5" w:rsidP="001577A9">
            <w:pPr>
              <w:jc w:val="center"/>
              <w:rPr>
                <w:b/>
                <w:bCs/>
                <w:sz w:val="22"/>
                <w:szCs w:val="22"/>
              </w:rPr>
            </w:pPr>
            <w:r w:rsidRPr="00721BEF">
              <w:rPr>
                <w:b/>
                <w:bCs/>
                <w:sz w:val="22"/>
                <w:szCs w:val="22"/>
              </w:rPr>
              <w:t>Итого (с защитой отчета)</w:t>
            </w:r>
          </w:p>
        </w:tc>
        <w:tc>
          <w:tcPr>
            <w:tcW w:w="449" w:type="pct"/>
            <w:tcBorders>
              <w:top w:val="nil"/>
              <w:left w:val="nil"/>
              <w:bottom w:val="single" w:sz="4" w:space="0" w:color="auto"/>
              <w:right w:val="single" w:sz="4" w:space="0" w:color="auto"/>
            </w:tcBorders>
            <w:shd w:val="clear" w:color="auto" w:fill="D9D9D9"/>
            <w:vAlign w:val="center"/>
            <w:hideMark/>
          </w:tcPr>
          <w:p w:rsidR="00A42CF5" w:rsidRPr="00C40032" w:rsidRDefault="00A42CF5" w:rsidP="001577A9">
            <w:pPr>
              <w:jc w:val="center"/>
              <w:rPr>
                <w:b/>
                <w:bCs/>
                <w:sz w:val="24"/>
                <w:szCs w:val="24"/>
              </w:rPr>
            </w:pPr>
            <w:r>
              <w:rPr>
                <w:b/>
                <w:bCs/>
                <w:sz w:val="24"/>
                <w:szCs w:val="24"/>
              </w:rPr>
              <w:t>10</w:t>
            </w:r>
          </w:p>
        </w:tc>
        <w:tc>
          <w:tcPr>
            <w:tcW w:w="409" w:type="pct"/>
            <w:tcBorders>
              <w:top w:val="nil"/>
              <w:left w:val="nil"/>
              <w:bottom w:val="single" w:sz="4" w:space="0" w:color="auto"/>
              <w:right w:val="single" w:sz="4" w:space="0" w:color="auto"/>
            </w:tcBorders>
            <w:shd w:val="clear" w:color="auto" w:fill="D9D9D9"/>
            <w:vAlign w:val="center"/>
            <w:hideMark/>
          </w:tcPr>
          <w:p w:rsidR="00A42CF5" w:rsidRPr="00C40032" w:rsidRDefault="00A42CF5" w:rsidP="001577A9">
            <w:pPr>
              <w:jc w:val="center"/>
              <w:rPr>
                <w:b/>
                <w:bCs/>
                <w:sz w:val="24"/>
                <w:szCs w:val="24"/>
              </w:rPr>
            </w:pPr>
            <w:r>
              <w:rPr>
                <w:b/>
                <w:bCs/>
                <w:sz w:val="24"/>
                <w:szCs w:val="24"/>
              </w:rPr>
              <w:t>216</w:t>
            </w:r>
          </w:p>
        </w:tc>
        <w:tc>
          <w:tcPr>
            <w:tcW w:w="327" w:type="pct"/>
            <w:tcBorders>
              <w:top w:val="nil"/>
              <w:left w:val="nil"/>
              <w:bottom w:val="single" w:sz="4" w:space="0" w:color="auto"/>
              <w:right w:val="single" w:sz="4" w:space="0" w:color="auto"/>
            </w:tcBorders>
            <w:shd w:val="clear" w:color="auto" w:fill="D9D9D9"/>
          </w:tcPr>
          <w:p w:rsidR="00A42CF5" w:rsidRDefault="00A42CF5" w:rsidP="001577A9">
            <w:pPr>
              <w:jc w:val="center"/>
              <w:rPr>
                <w:b/>
                <w:bCs/>
                <w:sz w:val="24"/>
                <w:szCs w:val="24"/>
              </w:rPr>
            </w:pPr>
            <w:r>
              <w:rPr>
                <w:b/>
                <w:bCs/>
                <w:sz w:val="24"/>
                <w:szCs w:val="24"/>
              </w:rPr>
              <w:t>4</w:t>
            </w:r>
          </w:p>
        </w:tc>
      </w:tr>
    </w:tbl>
    <w:p w:rsidR="00743E39" w:rsidRPr="00721BEF" w:rsidRDefault="00743E39" w:rsidP="00743E39">
      <w:pPr>
        <w:ind w:firstLine="360"/>
        <w:jc w:val="both"/>
        <w:rPr>
          <w:sz w:val="24"/>
          <w:szCs w:val="24"/>
          <w:lang w:val="uk-UA" w:eastAsia="uk-UA"/>
        </w:rPr>
      </w:pPr>
    </w:p>
    <w:p w:rsidR="00743E39" w:rsidRPr="00721BEF" w:rsidRDefault="00743E39" w:rsidP="00743E39">
      <w:pPr>
        <w:ind w:firstLine="360"/>
        <w:jc w:val="both"/>
        <w:rPr>
          <w:sz w:val="24"/>
          <w:szCs w:val="24"/>
        </w:rPr>
      </w:pPr>
      <w:r w:rsidRPr="00721BEF">
        <w:rPr>
          <w:sz w:val="24"/>
          <w:szCs w:val="24"/>
          <w:lang w:val="uk-UA" w:eastAsia="uk-UA"/>
        </w:rPr>
        <w:t xml:space="preserve">Практика </w:t>
      </w:r>
      <w:r w:rsidRPr="00721BEF">
        <w:rPr>
          <w:sz w:val="24"/>
          <w:szCs w:val="24"/>
        </w:rPr>
        <w:t>предусматривает следующие формы организации учебного процесса: кон</w:t>
      </w:r>
      <w:r w:rsidRPr="00721BEF">
        <w:rPr>
          <w:sz w:val="24"/>
          <w:szCs w:val="24"/>
        </w:rPr>
        <w:softHyphen/>
        <w:t>ференции (установочная и итоговая), консультации руководителя практики (по мере не</w:t>
      </w:r>
      <w:r w:rsidRPr="00721BEF">
        <w:rPr>
          <w:sz w:val="24"/>
          <w:szCs w:val="24"/>
        </w:rPr>
        <w:softHyphen/>
        <w:t>обходимости).</w:t>
      </w:r>
    </w:p>
    <w:p w:rsidR="00743E39" w:rsidRPr="00721BEF" w:rsidRDefault="00743E39" w:rsidP="00743E39">
      <w:pPr>
        <w:ind w:firstLine="360"/>
        <w:jc w:val="both"/>
        <w:rPr>
          <w:sz w:val="24"/>
          <w:szCs w:val="24"/>
        </w:rPr>
      </w:pPr>
      <w:r w:rsidRPr="00721BEF">
        <w:rPr>
          <w:sz w:val="24"/>
          <w:szCs w:val="24"/>
        </w:rPr>
        <w:t>Производственная практика может проводиться в профильных организациях, имею</w:t>
      </w:r>
      <w:r>
        <w:rPr>
          <w:sz w:val="24"/>
          <w:szCs w:val="24"/>
        </w:rPr>
        <w:t>щих договор о сотруд</w:t>
      </w:r>
      <w:r w:rsidRPr="00721BEF">
        <w:rPr>
          <w:sz w:val="24"/>
          <w:szCs w:val="24"/>
        </w:rPr>
        <w:t xml:space="preserve">ничестве с Академией, либо в подразделении Омской гуманитарной академии (на выпускающей кафедре «Педагогики, психологии и социальной работы»). </w:t>
      </w:r>
    </w:p>
    <w:p w:rsidR="00743E39" w:rsidRPr="00721BEF" w:rsidRDefault="00743E39" w:rsidP="00743E39">
      <w:pPr>
        <w:ind w:firstLine="360"/>
        <w:jc w:val="both"/>
        <w:rPr>
          <w:sz w:val="24"/>
          <w:szCs w:val="24"/>
        </w:rPr>
      </w:pPr>
      <w:r w:rsidRPr="00721BEF">
        <w:rPr>
          <w:sz w:val="24"/>
          <w:szCs w:val="24"/>
        </w:rPr>
        <w:t xml:space="preserve">Руководство практикой осуществляется преподавателями ОмГА и специалистами профильных организаций. Руководители практики назначаются приказом ректора. </w:t>
      </w:r>
    </w:p>
    <w:p w:rsidR="00743E39" w:rsidRPr="00721BEF" w:rsidRDefault="00743E39" w:rsidP="00743E39">
      <w:pPr>
        <w:ind w:firstLine="360"/>
        <w:jc w:val="both"/>
        <w:rPr>
          <w:sz w:val="24"/>
          <w:szCs w:val="24"/>
        </w:rPr>
      </w:pPr>
      <w:r w:rsidRPr="00721BEF">
        <w:rPr>
          <w:sz w:val="24"/>
          <w:szCs w:val="24"/>
        </w:rPr>
        <w:t>Для решения общих ор</w:t>
      </w:r>
      <w:r w:rsidRPr="00721BEF">
        <w:rPr>
          <w:sz w:val="24"/>
          <w:szCs w:val="24"/>
        </w:rPr>
        <w:softHyphen/>
        <w:t xml:space="preserve">ганизационных вопросов руководителем практики от ОмГА </w:t>
      </w:r>
      <w:r>
        <w:rPr>
          <w:sz w:val="24"/>
          <w:szCs w:val="24"/>
        </w:rPr>
        <w:t>прово</w:t>
      </w:r>
      <w:r w:rsidRPr="00721BEF">
        <w:rPr>
          <w:sz w:val="24"/>
          <w:szCs w:val="24"/>
        </w:rPr>
        <w:t>дятся конференции:</w:t>
      </w:r>
    </w:p>
    <w:p w:rsidR="00743E39" w:rsidRPr="00721BEF" w:rsidRDefault="00743E39" w:rsidP="00743E39">
      <w:pPr>
        <w:pStyle w:val="a4"/>
        <w:numPr>
          <w:ilvl w:val="0"/>
          <w:numId w:val="5"/>
        </w:numPr>
        <w:spacing w:line="240" w:lineRule="auto"/>
        <w:jc w:val="both"/>
        <w:rPr>
          <w:rFonts w:ascii="Times New Roman" w:hAnsi="Times New Roman"/>
          <w:sz w:val="24"/>
          <w:szCs w:val="24"/>
        </w:rPr>
      </w:pPr>
      <w:r w:rsidRPr="00721BEF">
        <w:rPr>
          <w:rFonts w:ascii="Times New Roman" w:hAnsi="Times New Roman"/>
          <w:sz w:val="24"/>
          <w:szCs w:val="24"/>
        </w:rPr>
        <w:t>Установочная конференция (первый учебный день практики) - обучающиеся получают Программу практики, проходят необходимый инструктаж, распределяются но базам прохождения практики, знакомятся с руководителями практики, уточняют с ними порядок работы;</w:t>
      </w:r>
    </w:p>
    <w:p w:rsidR="00743E39" w:rsidRPr="00721BEF" w:rsidRDefault="00743E39" w:rsidP="00743E39">
      <w:pPr>
        <w:pStyle w:val="a4"/>
        <w:numPr>
          <w:ilvl w:val="0"/>
          <w:numId w:val="5"/>
        </w:numPr>
        <w:spacing w:line="240" w:lineRule="auto"/>
        <w:jc w:val="both"/>
        <w:rPr>
          <w:rFonts w:ascii="Times New Roman" w:hAnsi="Times New Roman"/>
          <w:sz w:val="24"/>
          <w:szCs w:val="24"/>
        </w:rPr>
      </w:pPr>
      <w:r w:rsidRPr="00721BEF">
        <w:rPr>
          <w:rFonts w:ascii="Times New Roman" w:hAnsi="Times New Roman"/>
          <w:sz w:val="24"/>
          <w:szCs w:val="24"/>
        </w:rPr>
        <w:t>Итоговая конференция (последний учебный день практики) - комиссия в составе зав. кафедрой, руководителя практики на основании представленных каждым обучающимся отчетных документов проводит дифференцированный зачет (с оценкой).</w:t>
      </w:r>
    </w:p>
    <w:p w:rsidR="00743E39" w:rsidRPr="00721BEF" w:rsidRDefault="00743E39" w:rsidP="00743E39">
      <w:pPr>
        <w:ind w:left="360"/>
        <w:rPr>
          <w:sz w:val="24"/>
          <w:szCs w:val="24"/>
        </w:rPr>
      </w:pPr>
      <w:r w:rsidRPr="00721BEF">
        <w:rPr>
          <w:sz w:val="24"/>
          <w:szCs w:val="24"/>
        </w:rPr>
        <w:t>На итоговой конференции освещаются следующие вопросы:</w:t>
      </w:r>
    </w:p>
    <w:p w:rsidR="00743E39" w:rsidRPr="00721BEF" w:rsidRDefault="00743E39" w:rsidP="00743E39">
      <w:pPr>
        <w:pStyle w:val="a4"/>
        <w:tabs>
          <w:tab w:val="left" w:pos="448"/>
        </w:tabs>
        <w:rPr>
          <w:rFonts w:ascii="Times New Roman" w:hAnsi="Times New Roman"/>
          <w:sz w:val="24"/>
          <w:szCs w:val="24"/>
        </w:rPr>
      </w:pPr>
      <w:r w:rsidRPr="00721BEF">
        <w:rPr>
          <w:rFonts w:ascii="Times New Roman" w:hAnsi="Times New Roman"/>
          <w:sz w:val="24"/>
          <w:szCs w:val="24"/>
        </w:rPr>
        <w:t>•</w:t>
      </w:r>
      <w:r w:rsidRPr="00721BEF">
        <w:rPr>
          <w:rFonts w:ascii="Times New Roman" w:hAnsi="Times New Roman"/>
          <w:sz w:val="24"/>
          <w:szCs w:val="24"/>
        </w:rPr>
        <w:tab/>
        <w:t>выступления обучающихся, прошедших практику (в виде докладов, заранее подготовленных отдель</w:t>
      </w:r>
      <w:r w:rsidRPr="00721BEF">
        <w:rPr>
          <w:rFonts w:ascii="Times New Roman" w:hAnsi="Times New Roman"/>
          <w:sz w:val="24"/>
          <w:szCs w:val="24"/>
        </w:rPr>
        <w:softHyphen/>
        <w:t>ными обучающимися или группой);</w:t>
      </w:r>
    </w:p>
    <w:p w:rsidR="00743E39" w:rsidRPr="00721BEF" w:rsidRDefault="00743E39" w:rsidP="00743E39">
      <w:pPr>
        <w:pStyle w:val="a4"/>
        <w:tabs>
          <w:tab w:val="left" w:pos="448"/>
        </w:tabs>
        <w:rPr>
          <w:rFonts w:ascii="Times New Roman" w:hAnsi="Times New Roman"/>
          <w:sz w:val="24"/>
          <w:szCs w:val="24"/>
        </w:rPr>
      </w:pPr>
      <w:r w:rsidRPr="00721BEF">
        <w:rPr>
          <w:rFonts w:ascii="Times New Roman" w:hAnsi="Times New Roman"/>
          <w:sz w:val="24"/>
          <w:szCs w:val="24"/>
        </w:rPr>
        <w:t>•</w:t>
      </w:r>
      <w:r w:rsidRPr="00721BEF">
        <w:rPr>
          <w:rFonts w:ascii="Times New Roman" w:hAnsi="Times New Roman"/>
          <w:sz w:val="24"/>
          <w:szCs w:val="24"/>
        </w:rPr>
        <w:tab/>
        <w:t>отчеты о результатах практики руководителей практики;</w:t>
      </w:r>
    </w:p>
    <w:p w:rsidR="00743E39" w:rsidRPr="00721BEF" w:rsidRDefault="00743E39" w:rsidP="00743E39">
      <w:pPr>
        <w:pStyle w:val="a4"/>
        <w:tabs>
          <w:tab w:val="left" w:pos="448"/>
        </w:tabs>
        <w:rPr>
          <w:rFonts w:ascii="Times New Roman" w:hAnsi="Times New Roman"/>
          <w:sz w:val="24"/>
          <w:szCs w:val="24"/>
        </w:rPr>
      </w:pPr>
      <w:r w:rsidRPr="00721BEF">
        <w:rPr>
          <w:rFonts w:ascii="Times New Roman" w:hAnsi="Times New Roman"/>
          <w:sz w:val="24"/>
          <w:szCs w:val="24"/>
        </w:rPr>
        <w:lastRenderedPageBreak/>
        <w:t>•</w:t>
      </w:r>
      <w:r w:rsidRPr="00721BEF">
        <w:rPr>
          <w:rFonts w:ascii="Times New Roman" w:hAnsi="Times New Roman"/>
          <w:sz w:val="24"/>
          <w:szCs w:val="24"/>
        </w:rPr>
        <w:tab/>
        <w:t>обсуждение актуальных проблем производственной практики.</w:t>
      </w:r>
    </w:p>
    <w:p w:rsidR="00743E39" w:rsidRPr="00721BEF" w:rsidRDefault="00743E39" w:rsidP="00743E39">
      <w:pPr>
        <w:ind w:left="360"/>
        <w:jc w:val="both"/>
        <w:rPr>
          <w:sz w:val="24"/>
          <w:szCs w:val="24"/>
        </w:rPr>
      </w:pPr>
      <w:r w:rsidRPr="00721BEF">
        <w:rPr>
          <w:sz w:val="24"/>
          <w:szCs w:val="24"/>
        </w:rPr>
        <w:t xml:space="preserve">В период практики обучающиеся выполняют следующие обязанности: </w:t>
      </w:r>
    </w:p>
    <w:p w:rsidR="00743E39" w:rsidRPr="00721BEF" w:rsidRDefault="00743E39" w:rsidP="00743E39">
      <w:pPr>
        <w:pStyle w:val="a4"/>
        <w:numPr>
          <w:ilvl w:val="0"/>
          <w:numId w:val="5"/>
        </w:numPr>
        <w:spacing w:line="240" w:lineRule="auto"/>
        <w:jc w:val="both"/>
        <w:rPr>
          <w:rFonts w:ascii="Times New Roman" w:hAnsi="Times New Roman"/>
          <w:sz w:val="24"/>
          <w:szCs w:val="24"/>
        </w:rPr>
      </w:pPr>
      <w:r w:rsidRPr="00721BEF">
        <w:rPr>
          <w:rFonts w:ascii="Times New Roman" w:hAnsi="Times New Roman"/>
          <w:sz w:val="24"/>
          <w:szCs w:val="24"/>
        </w:rPr>
        <w:t>Обучающийся обязан находиться на определенном для него руководителем рабочем месте и выполнять задания в соответствии с рабочим графиком (планом) проведения практики.</w:t>
      </w:r>
    </w:p>
    <w:p w:rsidR="00743E39" w:rsidRPr="00721BEF" w:rsidRDefault="00743E39" w:rsidP="00743E39">
      <w:pPr>
        <w:pStyle w:val="a4"/>
        <w:numPr>
          <w:ilvl w:val="0"/>
          <w:numId w:val="5"/>
        </w:numPr>
        <w:spacing w:line="240" w:lineRule="auto"/>
        <w:jc w:val="both"/>
        <w:rPr>
          <w:rFonts w:ascii="Times New Roman" w:hAnsi="Times New Roman"/>
          <w:sz w:val="24"/>
          <w:szCs w:val="24"/>
        </w:rPr>
      </w:pPr>
      <w:r w:rsidRPr="00721BEF">
        <w:rPr>
          <w:rFonts w:ascii="Times New Roman" w:hAnsi="Times New Roman"/>
          <w:sz w:val="24"/>
          <w:szCs w:val="24"/>
        </w:rPr>
        <w:t>Практикант выполняет все виды работ, предусмотренные планом практики, тща</w:t>
      </w:r>
      <w:r w:rsidRPr="00721BEF">
        <w:rPr>
          <w:rFonts w:ascii="Times New Roman" w:hAnsi="Times New Roman"/>
          <w:sz w:val="24"/>
          <w:szCs w:val="24"/>
        </w:rPr>
        <w:softHyphen/>
        <w:t xml:space="preserve">тельно готовится к ним, проявляет организованность и дисциплинированность. </w:t>
      </w:r>
    </w:p>
    <w:p w:rsidR="00743E39" w:rsidRPr="00721BEF" w:rsidRDefault="00743E39" w:rsidP="00743E39">
      <w:pPr>
        <w:pStyle w:val="a4"/>
        <w:numPr>
          <w:ilvl w:val="0"/>
          <w:numId w:val="5"/>
        </w:numPr>
        <w:spacing w:line="240" w:lineRule="auto"/>
        <w:jc w:val="both"/>
        <w:rPr>
          <w:rFonts w:ascii="Times New Roman" w:hAnsi="Times New Roman"/>
          <w:sz w:val="24"/>
          <w:szCs w:val="24"/>
        </w:rPr>
      </w:pPr>
      <w:r w:rsidRPr="00721BEF">
        <w:rPr>
          <w:rFonts w:ascii="Times New Roman" w:hAnsi="Times New Roman"/>
          <w:sz w:val="24"/>
          <w:szCs w:val="24"/>
        </w:rPr>
        <w:t>Обучающийся подчиняется правилам внутреннего распорядка организации, на базе которой проводится практика, распоряжениям администрации и руководителей практики.</w:t>
      </w:r>
    </w:p>
    <w:p w:rsidR="00743E39" w:rsidRPr="008938AF" w:rsidRDefault="00743E39" w:rsidP="00743E39">
      <w:pPr>
        <w:pStyle w:val="a4"/>
        <w:numPr>
          <w:ilvl w:val="0"/>
          <w:numId w:val="5"/>
        </w:numPr>
        <w:spacing w:line="240" w:lineRule="auto"/>
        <w:jc w:val="both"/>
        <w:rPr>
          <w:rFonts w:ascii="Times New Roman" w:hAnsi="Times New Roman"/>
          <w:sz w:val="24"/>
          <w:szCs w:val="24"/>
        </w:rPr>
      </w:pPr>
      <w:r w:rsidRPr="00721BEF">
        <w:rPr>
          <w:rFonts w:ascii="Times New Roman" w:hAnsi="Times New Roman"/>
          <w:sz w:val="24"/>
          <w:szCs w:val="24"/>
        </w:rPr>
        <w:t>В случае невыполнения требований, предъявляемых практиканту, обу</w:t>
      </w:r>
      <w:r w:rsidRPr="00721BEF">
        <w:rPr>
          <w:rFonts w:ascii="Times New Roman" w:hAnsi="Times New Roman"/>
          <w:sz w:val="24"/>
          <w:szCs w:val="24"/>
        </w:rPr>
        <w:softHyphen/>
        <w:t>чающийся может быть отстранен от практики.</w:t>
      </w:r>
    </w:p>
    <w:p w:rsidR="00590D66" w:rsidRPr="00D86680" w:rsidRDefault="00590D66" w:rsidP="00D86680">
      <w:pPr>
        <w:ind w:left="360"/>
        <w:jc w:val="both"/>
        <w:rPr>
          <w:b/>
          <w:i/>
          <w:sz w:val="16"/>
          <w:szCs w:val="16"/>
        </w:rPr>
      </w:pPr>
      <w:r w:rsidRPr="00D86680">
        <w:rPr>
          <w:b/>
          <w:i/>
          <w:sz w:val="16"/>
          <w:szCs w:val="16"/>
        </w:rPr>
        <w:t>Примечания:</w:t>
      </w:r>
    </w:p>
    <w:p w:rsidR="00590D66" w:rsidRPr="00B21D41" w:rsidRDefault="00590D66" w:rsidP="00D86680">
      <w:pPr>
        <w:ind w:left="360"/>
        <w:jc w:val="both"/>
        <w:rPr>
          <w:b/>
          <w:sz w:val="16"/>
          <w:szCs w:val="16"/>
        </w:rPr>
      </w:pPr>
      <w:r w:rsidRPr="00B21D41">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90D66" w:rsidRPr="00D86680" w:rsidRDefault="00590D66" w:rsidP="00D86680">
      <w:pPr>
        <w:ind w:left="360"/>
        <w:jc w:val="both"/>
        <w:rPr>
          <w:sz w:val="16"/>
          <w:szCs w:val="16"/>
        </w:rPr>
      </w:pPr>
      <w:r w:rsidRPr="00D86680">
        <w:rPr>
          <w:sz w:val="16"/>
          <w:szCs w:val="16"/>
        </w:rPr>
        <w:t xml:space="preserve">При разработке образовательной программы высшего образования в части рабочей программы практики согласно требованиям </w:t>
      </w:r>
      <w:r w:rsidRPr="00D86680">
        <w:rPr>
          <w:b/>
          <w:sz w:val="16"/>
          <w:szCs w:val="16"/>
        </w:rPr>
        <w:t>частей 3-5 статьи 13, статьи 30, пункта 3 части 1 статьи 34</w:t>
      </w:r>
      <w:r w:rsidRPr="00D86680">
        <w:rPr>
          <w:sz w:val="16"/>
          <w:szCs w:val="16"/>
        </w:rPr>
        <w:t xml:space="preserve"> Федерального закона Российской Федерации </w:t>
      </w:r>
      <w:r w:rsidRPr="00D86680">
        <w:rPr>
          <w:b/>
          <w:sz w:val="16"/>
          <w:szCs w:val="16"/>
        </w:rPr>
        <w:t>от 29.12.2012 № 273-ФЗ</w:t>
      </w:r>
      <w:r w:rsidRPr="00D86680">
        <w:rPr>
          <w:sz w:val="16"/>
          <w:szCs w:val="16"/>
        </w:rPr>
        <w:t xml:space="preserve"> «Об образовании в Российской Федерации»; </w:t>
      </w:r>
      <w:r w:rsidRPr="00D86680">
        <w:rPr>
          <w:b/>
          <w:sz w:val="16"/>
          <w:szCs w:val="16"/>
        </w:rPr>
        <w:t>пунктов 16, 38</w:t>
      </w:r>
      <w:r w:rsidRPr="00D86680">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90D66" w:rsidRPr="00B21D41" w:rsidRDefault="00590D66" w:rsidP="00D86680">
      <w:pPr>
        <w:ind w:left="360"/>
        <w:jc w:val="both"/>
        <w:rPr>
          <w:b/>
          <w:sz w:val="16"/>
          <w:szCs w:val="16"/>
        </w:rPr>
      </w:pPr>
      <w:r w:rsidRPr="00B21D41">
        <w:rPr>
          <w:b/>
          <w:sz w:val="16"/>
          <w:szCs w:val="16"/>
        </w:rPr>
        <w:t>б) Для обучающихся с ограниченными возможностями здоровья и инвалидов:</w:t>
      </w:r>
    </w:p>
    <w:p w:rsidR="00590D66" w:rsidRPr="00D86680" w:rsidRDefault="00590D66" w:rsidP="00D86680">
      <w:pPr>
        <w:ind w:left="360"/>
        <w:jc w:val="both"/>
        <w:rPr>
          <w:sz w:val="16"/>
          <w:szCs w:val="16"/>
        </w:rPr>
      </w:pPr>
      <w:r w:rsidRPr="00D86680">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86680">
        <w:rPr>
          <w:b/>
          <w:sz w:val="16"/>
          <w:szCs w:val="16"/>
        </w:rPr>
        <w:t>статьи 79</w:t>
      </w:r>
      <w:r w:rsidRPr="00D86680">
        <w:rPr>
          <w:sz w:val="16"/>
          <w:szCs w:val="16"/>
        </w:rPr>
        <w:t xml:space="preserve"> Федерального закона Российской Федерации </w:t>
      </w:r>
      <w:r w:rsidRPr="00D86680">
        <w:rPr>
          <w:b/>
          <w:sz w:val="16"/>
          <w:szCs w:val="16"/>
        </w:rPr>
        <w:t>от 29.12.2012 № 273-ФЗ</w:t>
      </w:r>
      <w:r w:rsidRPr="00D86680">
        <w:rPr>
          <w:sz w:val="16"/>
          <w:szCs w:val="16"/>
        </w:rPr>
        <w:t xml:space="preserve"> «Об образовании в Российской Федерации»; </w:t>
      </w:r>
      <w:r w:rsidRPr="00D86680">
        <w:rPr>
          <w:b/>
          <w:sz w:val="16"/>
          <w:szCs w:val="16"/>
        </w:rPr>
        <w:t>раздела III</w:t>
      </w:r>
      <w:r w:rsidRPr="00D86680">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86680">
        <w:rPr>
          <w:b/>
          <w:i/>
          <w:sz w:val="16"/>
          <w:szCs w:val="16"/>
        </w:rPr>
        <w:t>при наличии факта зачисления таких обучающихся с учетом конкретных нозологий</w:t>
      </w:r>
      <w:r w:rsidRPr="00D86680">
        <w:rPr>
          <w:sz w:val="16"/>
          <w:szCs w:val="16"/>
        </w:rPr>
        <w:t>).</w:t>
      </w:r>
    </w:p>
    <w:p w:rsidR="00590D66" w:rsidRPr="00B21D41" w:rsidRDefault="00590D66" w:rsidP="00D86680">
      <w:pPr>
        <w:ind w:left="360"/>
        <w:jc w:val="both"/>
        <w:rPr>
          <w:b/>
          <w:sz w:val="16"/>
          <w:szCs w:val="16"/>
        </w:rPr>
      </w:pPr>
      <w:r w:rsidRPr="00B21D41">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90D66" w:rsidRPr="00D86680" w:rsidRDefault="00590D66" w:rsidP="00D86680">
      <w:pPr>
        <w:ind w:left="360"/>
        <w:jc w:val="both"/>
        <w:rPr>
          <w:sz w:val="16"/>
          <w:szCs w:val="16"/>
        </w:rPr>
      </w:pPr>
      <w:r w:rsidRPr="00D86680">
        <w:rPr>
          <w:sz w:val="16"/>
          <w:szCs w:val="16"/>
        </w:rPr>
        <w:t xml:space="preserve">При разработке образовательной программы высшего образования согласно требованиями </w:t>
      </w:r>
      <w:r w:rsidRPr="00D86680">
        <w:rPr>
          <w:b/>
          <w:sz w:val="16"/>
          <w:szCs w:val="16"/>
        </w:rPr>
        <w:t xml:space="preserve">частей 3-5 статьи 13, статьи 30, пункта 3 части 1 статьи 34 </w:t>
      </w:r>
      <w:r w:rsidRPr="00D86680">
        <w:rPr>
          <w:sz w:val="16"/>
          <w:szCs w:val="16"/>
        </w:rPr>
        <w:t xml:space="preserve">Федерального закона Российской Федерации </w:t>
      </w:r>
      <w:r w:rsidRPr="00D86680">
        <w:rPr>
          <w:b/>
          <w:sz w:val="16"/>
          <w:szCs w:val="16"/>
        </w:rPr>
        <w:t>от 29.12.2012 № 273-ФЗ</w:t>
      </w:r>
      <w:r w:rsidRPr="00D86680">
        <w:rPr>
          <w:sz w:val="16"/>
          <w:szCs w:val="16"/>
        </w:rPr>
        <w:t xml:space="preserve"> «Об образовании в Российской Федерации»; </w:t>
      </w:r>
      <w:r w:rsidRPr="00D86680">
        <w:rPr>
          <w:b/>
          <w:sz w:val="16"/>
          <w:szCs w:val="16"/>
        </w:rPr>
        <w:t>пункта 20</w:t>
      </w:r>
      <w:r w:rsidRPr="00D86680">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86680">
        <w:rPr>
          <w:b/>
          <w:sz w:val="16"/>
          <w:szCs w:val="16"/>
        </w:rPr>
        <w:t>частью 5 статьи 5</w:t>
      </w:r>
      <w:r w:rsidRPr="00D86680">
        <w:rPr>
          <w:sz w:val="16"/>
          <w:szCs w:val="16"/>
        </w:rPr>
        <w:t xml:space="preserve"> Федерального закона </w:t>
      </w:r>
      <w:r w:rsidRPr="00D86680">
        <w:rPr>
          <w:b/>
          <w:sz w:val="16"/>
          <w:szCs w:val="16"/>
        </w:rPr>
        <w:t>от 05.05.2014 № 84-ФЗ</w:t>
      </w:r>
      <w:r w:rsidRPr="00D86680">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90D66" w:rsidRPr="00B21D41" w:rsidRDefault="00590D66" w:rsidP="00D86680">
      <w:pPr>
        <w:ind w:left="360"/>
        <w:jc w:val="both"/>
        <w:rPr>
          <w:b/>
          <w:sz w:val="16"/>
          <w:szCs w:val="16"/>
        </w:rPr>
      </w:pPr>
      <w:r w:rsidRPr="00B21D41">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90D66" w:rsidRPr="00D86680" w:rsidRDefault="00590D66" w:rsidP="00D86680">
      <w:pPr>
        <w:ind w:left="360"/>
        <w:jc w:val="both"/>
        <w:rPr>
          <w:sz w:val="16"/>
          <w:szCs w:val="16"/>
        </w:rPr>
      </w:pPr>
      <w:r w:rsidRPr="00D86680">
        <w:rPr>
          <w:sz w:val="16"/>
          <w:szCs w:val="16"/>
        </w:rPr>
        <w:t xml:space="preserve">При разработке образовательной программы высшего образования согласно требованиям </w:t>
      </w:r>
      <w:r w:rsidRPr="00D86680">
        <w:rPr>
          <w:b/>
          <w:sz w:val="16"/>
          <w:szCs w:val="16"/>
        </w:rPr>
        <w:t>пункта 9 части 1 статьи 33, части 3 статьи 34</w:t>
      </w:r>
      <w:r w:rsidRPr="00D86680">
        <w:rPr>
          <w:sz w:val="16"/>
          <w:szCs w:val="16"/>
        </w:rPr>
        <w:t xml:space="preserve"> Федерального закона Российской Федерации </w:t>
      </w:r>
      <w:r w:rsidRPr="00D86680">
        <w:rPr>
          <w:b/>
          <w:sz w:val="16"/>
          <w:szCs w:val="16"/>
        </w:rPr>
        <w:t>от 29.12.2012 № 273-ФЗ</w:t>
      </w:r>
      <w:r w:rsidRPr="00D86680">
        <w:rPr>
          <w:sz w:val="16"/>
          <w:szCs w:val="16"/>
        </w:rPr>
        <w:t xml:space="preserve"> «Об образовании в Российской Федерации»; </w:t>
      </w:r>
      <w:r w:rsidRPr="00D86680">
        <w:rPr>
          <w:b/>
          <w:sz w:val="16"/>
          <w:szCs w:val="16"/>
        </w:rPr>
        <w:t>пункта 43</w:t>
      </w:r>
      <w:r w:rsidRPr="00D86680">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w:t>
      </w:r>
      <w:r w:rsidRPr="00D86680">
        <w:rPr>
          <w:sz w:val="16"/>
          <w:szCs w:val="16"/>
        </w:rPr>
        <w:lastRenderedPageBreak/>
        <w:t>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87364F" w:rsidRDefault="0087364F" w:rsidP="00743E39">
      <w:pPr>
        <w:ind w:firstLine="360"/>
        <w:jc w:val="both"/>
        <w:rPr>
          <w:b/>
          <w:sz w:val="24"/>
          <w:szCs w:val="24"/>
        </w:rPr>
      </w:pPr>
    </w:p>
    <w:p w:rsidR="00743E39" w:rsidRPr="00721BEF" w:rsidRDefault="00743E39" w:rsidP="00743E39">
      <w:pPr>
        <w:ind w:firstLine="360"/>
        <w:jc w:val="both"/>
        <w:rPr>
          <w:b/>
          <w:sz w:val="24"/>
          <w:szCs w:val="24"/>
        </w:rPr>
      </w:pPr>
      <w:r w:rsidRPr="00721BEF">
        <w:rPr>
          <w:b/>
          <w:sz w:val="24"/>
          <w:szCs w:val="24"/>
        </w:rPr>
        <w:t>6. Указание форм отчетности по практике</w:t>
      </w:r>
    </w:p>
    <w:p w:rsidR="00743E39" w:rsidRPr="00721BEF" w:rsidRDefault="00743E39" w:rsidP="00743E39">
      <w:pPr>
        <w:ind w:firstLine="360"/>
        <w:jc w:val="both"/>
        <w:rPr>
          <w:sz w:val="24"/>
          <w:szCs w:val="24"/>
        </w:rPr>
      </w:pPr>
    </w:p>
    <w:p w:rsidR="00743E39" w:rsidRPr="00721BEF" w:rsidRDefault="00743E39" w:rsidP="00743E39">
      <w:pPr>
        <w:overflowPunct w:val="0"/>
        <w:ind w:firstLine="720"/>
        <w:jc w:val="both"/>
        <w:rPr>
          <w:bCs/>
          <w:iCs/>
          <w:sz w:val="24"/>
          <w:szCs w:val="24"/>
        </w:rPr>
      </w:pPr>
      <w:r w:rsidRPr="00721BEF">
        <w:rPr>
          <w:bCs/>
          <w:iCs/>
          <w:sz w:val="24"/>
          <w:szCs w:val="24"/>
        </w:rPr>
        <w:t xml:space="preserve">Промежуточная аттестация по производственной практике </w:t>
      </w:r>
      <w:r w:rsidRPr="00721BEF">
        <w:rPr>
          <w:bCs/>
          <w:caps/>
          <w:sz w:val="24"/>
          <w:szCs w:val="24"/>
        </w:rPr>
        <w:t>(</w:t>
      </w:r>
      <w:r w:rsidRPr="00721BEF">
        <w:rPr>
          <w:sz w:val="24"/>
          <w:szCs w:val="24"/>
        </w:rPr>
        <w:t>практике по получению профессиональных умений и опыта профессиональной деятельности)</w:t>
      </w:r>
      <w:r w:rsidRPr="00721BEF">
        <w:rPr>
          <w:bCs/>
          <w:iCs/>
          <w:sz w:val="24"/>
          <w:szCs w:val="24"/>
        </w:rPr>
        <w:t>проводится в форме дифференцированного зачета (зачета с оценкой).</w:t>
      </w:r>
    </w:p>
    <w:p w:rsidR="00743E39" w:rsidRPr="00721BEF" w:rsidRDefault="00743E39" w:rsidP="00743E39">
      <w:pPr>
        <w:pStyle w:val="af3"/>
        <w:spacing w:after="0" w:line="240" w:lineRule="auto"/>
        <w:ind w:left="0" w:firstLine="709"/>
        <w:jc w:val="both"/>
        <w:rPr>
          <w:rFonts w:ascii="Times New Roman" w:hAnsi="Times New Roman"/>
          <w:sz w:val="24"/>
          <w:szCs w:val="24"/>
        </w:rPr>
      </w:pPr>
      <w:r w:rsidRPr="00721BEF">
        <w:rPr>
          <w:rFonts w:ascii="Times New Roman" w:hAnsi="Times New Roman"/>
          <w:sz w:val="24"/>
          <w:szCs w:val="24"/>
        </w:rPr>
        <w:t>По итогам практики каждый обучающийся оформляет и передает на кафедру отчет о прохождении практики в виде пакета документов, состав которого включает в себя:</w:t>
      </w:r>
    </w:p>
    <w:p w:rsidR="00743E39" w:rsidRPr="00721BEF" w:rsidRDefault="00743E39" w:rsidP="00743E39">
      <w:pPr>
        <w:ind w:firstLine="545"/>
        <w:jc w:val="both"/>
        <w:rPr>
          <w:sz w:val="24"/>
          <w:szCs w:val="24"/>
        </w:rPr>
      </w:pPr>
      <w:r w:rsidRPr="00721BEF">
        <w:rPr>
          <w:sz w:val="24"/>
          <w:szCs w:val="24"/>
        </w:rPr>
        <w:t xml:space="preserve">1)  Титульный лист (Приложение А). </w:t>
      </w:r>
    </w:p>
    <w:p w:rsidR="00743E39" w:rsidRPr="00721BEF" w:rsidRDefault="00743E39" w:rsidP="00743E39">
      <w:pPr>
        <w:ind w:firstLine="545"/>
        <w:jc w:val="both"/>
        <w:rPr>
          <w:sz w:val="24"/>
          <w:szCs w:val="24"/>
        </w:rPr>
      </w:pPr>
      <w:r w:rsidRPr="00721BEF">
        <w:rPr>
          <w:sz w:val="24"/>
          <w:szCs w:val="24"/>
        </w:rPr>
        <w:t xml:space="preserve">2) Задание на практику (Приложение Б). </w:t>
      </w:r>
    </w:p>
    <w:p w:rsidR="00743E39" w:rsidRPr="00721BEF" w:rsidRDefault="00743E39" w:rsidP="00743E39">
      <w:pPr>
        <w:ind w:firstLine="708"/>
        <w:jc w:val="both"/>
        <w:rPr>
          <w:sz w:val="24"/>
          <w:szCs w:val="24"/>
        </w:rPr>
      </w:pPr>
      <w:r w:rsidRPr="00721BEF">
        <w:rPr>
          <w:sz w:val="24"/>
          <w:szCs w:val="24"/>
        </w:rPr>
        <w:t>Рекомендуемая структура задания: Цели и задачи, содержание работы, содержание отчета.</w:t>
      </w:r>
    </w:p>
    <w:p w:rsidR="00743E39" w:rsidRPr="00721BEF" w:rsidRDefault="00743E39" w:rsidP="00743E39">
      <w:pPr>
        <w:ind w:firstLine="545"/>
        <w:jc w:val="both"/>
        <w:rPr>
          <w:sz w:val="24"/>
          <w:szCs w:val="24"/>
        </w:rPr>
      </w:pPr>
      <w:r w:rsidRPr="00721BEF">
        <w:rPr>
          <w:sz w:val="24"/>
          <w:szCs w:val="24"/>
        </w:rPr>
        <w:t>3)  Совместный рабочий график (план) проведения практики (Приложение В).</w:t>
      </w:r>
    </w:p>
    <w:p w:rsidR="00743E39" w:rsidRPr="00721BEF" w:rsidRDefault="00743E39" w:rsidP="00743E39">
      <w:pPr>
        <w:ind w:firstLine="545"/>
        <w:jc w:val="both"/>
        <w:rPr>
          <w:sz w:val="24"/>
          <w:szCs w:val="24"/>
        </w:rPr>
      </w:pPr>
      <w:r w:rsidRPr="00721BEF">
        <w:rPr>
          <w:sz w:val="24"/>
          <w:szCs w:val="24"/>
        </w:rPr>
        <w:t>4)  Содержание (наименования разделов отчета с указанием номеров страниц).</w:t>
      </w:r>
    </w:p>
    <w:p w:rsidR="00743E39" w:rsidRPr="00721BEF" w:rsidRDefault="00743E39" w:rsidP="00743E39">
      <w:pPr>
        <w:ind w:firstLine="545"/>
        <w:jc w:val="both"/>
        <w:rPr>
          <w:sz w:val="24"/>
          <w:szCs w:val="24"/>
        </w:rPr>
      </w:pPr>
      <w:r w:rsidRPr="00721BEF">
        <w:rPr>
          <w:sz w:val="24"/>
          <w:szCs w:val="24"/>
        </w:rPr>
        <w:t>5) Описание рабочего места.</w:t>
      </w:r>
    </w:p>
    <w:p w:rsidR="00743E39" w:rsidRPr="00721BEF" w:rsidRDefault="00743E39" w:rsidP="00743E39">
      <w:pPr>
        <w:tabs>
          <w:tab w:val="left" w:pos="540"/>
        </w:tabs>
        <w:ind w:firstLine="709"/>
        <w:jc w:val="both"/>
        <w:rPr>
          <w:sz w:val="24"/>
          <w:szCs w:val="24"/>
        </w:rPr>
      </w:pPr>
      <w:r w:rsidRPr="00721BEF">
        <w:rPr>
          <w:sz w:val="24"/>
          <w:szCs w:val="24"/>
        </w:rPr>
        <w:t>Необходимо привести общую характеристику профильной организации в целом, а также подразделения, в котором непосредственно проводится практика, описание должности и рабочего места, особенностей технологических процессов и документооборота в подразделении, привести организационную структуру принимающей организации. При прохождении практики в условиях НИИ освещается основная проблема, над решением которой работает отдел или лаборатория. Указываются сведения об организации, на базе которой проходила практика: организационная форма, структура организации, взаимодействие её подразделений, профиль деятельности, решаемые задачи.</w:t>
      </w:r>
    </w:p>
    <w:p w:rsidR="00743E39" w:rsidRPr="00721BEF" w:rsidRDefault="00743E39" w:rsidP="00743E39">
      <w:pPr>
        <w:ind w:firstLine="545"/>
        <w:jc w:val="both"/>
        <w:rPr>
          <w:sz w:val="24"/>
          <w:szCs w:val="24"/>
        </w:rPr>
      </w:pPr>
      <w:r w:rsidRPr="00721BEF">
        <w:rPr>
          <w:sz w:val="24"/>
          <w:szCs w:val="24"/>
        </w:rPr>
        <w:t xml:space="preserve">6) Основная часть отчета (техническая, расчетно-технологическая, исследовательская, конструкторская и т.п. части). В этой части отчета необходимо подробно показать, каким образом студент решал поставленные перед ним задачи, в каких работах участвовал, и какое оборудование (и/или программное обеспечение) при этом использовал. </w:t>
      </w:r>
    </w:p>
    <w:p w:rsidR="00743E39" w:rsidRPr="00721BEF" w:rsidRDefault="00743E39" w:rsidP="00743E39">
      <w:pPr>
        <w:ind w:firstLine="545"/>
        <w:jc w:val="both"/>
        <w:rPr>
          <w:sz w:val="24"/>
          <w:szCs w:val="24"/>
        </w:rPr>
      </w:pPr>
      <w:r w:rsidRPr="00721BEF">
        <w:rPr>
          <w:sz w:val="24"/>
          <w:szCs w:val="24"/>
        </w:rPr>
        <w:t xml:space="preserve">7)  Заключение. Содержит анализ результатов прохождения практики в виде кратких, четко сформулированных рекомендаций, оценок, обобщений и выводов; </w:t>
      </w:r>
    </w:p>
    <w:p w:rsidR="00743E39" w:rsidRPr="00721BEF" w:rsidRDefault="00743E39" w:rsidP="00743E39">
      <w:pPr>
        <w:ind w:firstLine="545"/>
        <w:jc w:val="both"/>
        <w:rPr>
          <w:sz w:val="24"/>
          <w:szCs w:val="24"/>
        </w:rPr>
      </w:pPr>
      <w:r w:rsidRPr="00721BEF">
        <w:rPr>
          <w:sz w:val="24"/>
          <w:szCs w:val="24"/>
        </w:rPr>
        <w:t>8) Список использованных источников.</w:t>
      </w:r>
    </w:p>
    <w:p w:rsidR="00743E39" w:rsidRPr="00721BEF" w:rsidRDefault="00743E39" w:rsidP="00743E39">
      <w:pPr>
        <w:ind w:firstLine="545"/>
        <w:jc w:val="both"/>
        <w:rPr>
          <w:sz w:val="24"/>
          <w:szCs w:val="24"/>
        </w:rPr>
      </w:pPr>
      <w:r w:rsidRPr="00721BEF">
        <w:rPr>
          <w:sz w:val="24"/>
          <w:szCs w:val="24"/>
        </w:rPr>
        <w:t xml:space="preserve">9) Приложения (иллюстрации, таблицы, карты, текст вспомогательного характера). </w:t>
      </w:r>
    </w:p>
    <w:p w:rsidR="00743E39" w:rsidRPr="00721BEF" w:rsidRDefault="00743E39" w:rsidP="00743E39">
      <w:pPr>
        <w:ind w:firstLine="545"/>
        <w:jc w:val="both"/>
        <w:rPr>
          <w:sz w:val="24"/>
          <w:szCs w:val="24"/>
        </w:rPr>
      </w:pPr>
      <w:r w:rsidRPr="00721BEF">
        <w:rPr>
          <w:sz w:val="24"/>
          <w:szCs w:val="24"/>
        </w:rPr>
        <w:t>10) Дневник практики (Приложение Г).</w:t>
      </w:r>
    </w:p>
    <w:p w:rsidR="00743E39" w:rsidRPr="00721BEF" w:rsidRDefault="00743E39" w:rsidP="00743E39">
      <w:pPr>
        <w:ind w:firstLine="545"/>
        <w:rPr>
          <w:sz w:val="24"/>
          <w:szCs w:val="24"/>
        </w:rPr>
      </w:pPr>
      <w:r w:rsidRPr="00721BEF">
        <w:rPr>
          <w:sz w:val="24"/>
          <w:szCs w:val="24"/>
        </w:rPr>
        <w:t>11) Отзыв-характеристика руководителя практики от профильной организации (Приложение Д).</w:t>
      </w:r>
    </w:p>
    <w:p w:rsidR="00743E39" w:rsidRPr="00721BEF" w:rsidRDefault="00743E39" w:rsidP="00743E39">
      <w:pPr>
        <w:pStyle w:val="af3"/>
        <w:spacing w:after="0" w:line="240" w:lineRule="auto"/>
        <w:ind w:left="0" w:firstLine="709"/>
        <w:jc w:val="both"/>
        <w:rPr>
          <w:rFonts w:ascii="Times New Roman" w:hAnsi="Times New Roman"/>
          <w:sz w:val="24"/>
          <w:szCs w:val="24"/>
        </w:rPr>
      </w:pPr>
    </w:p>
    <w:p w:rsidR="00743E39" w:rsidRPr="00721BEF" w:rsidRDefault="00743E39" w:rsidP="00743E39">
      <w:pPr>
        <w:pStyle w:val="20"/>
        <w:spacing w:after="0" w:line="240" w:lineRule="auto"/>
        <w:ind w:left="0" w:firstLine="708"/>
        <w:jc w:val="both"/>
      </w:pPr>
      <w:r w:rsidRPr="00721BEF">
        <w:t>Отчет о прохождении практики должен включать в себя развернутое изложение содержания работы практиканта и полученных им результатов. Рекомендуемый объём отчета: 20-30 страниц, включая приложения.</w:t>
      </w:r>
    </w:p>
    <w:p w:rsidR="00743E39" w:rsidRPr="00721BEF" w:rsidRDefault="00743E39" w:rsidP="00743E39">
      <w:pPr>
        <w:pStyle w:val="af3"/>
        <w:spacing w:after="0" w:line="240" w:lineRule="auto"/>
        <w:ind w:left="0" w:firstLine="709"/>
        <w:jc w:val="both"/>
        <w:rPr>
          <w:rFonts w:ascii="Times New Roman" w:hAnsi="Times New Roman"/>
          <w:sz w:val="24"/>
          <w:szCs w:val="24"/>
        </w:rPr>
      </w:pPr>
      <w:r w:rsidRPr="00721BEF">
        <w:rPr>
          <w:rFonts w:ascii="Times New Roman" w:hAnsi="Times New Roman"/>
          <w:sz w:val="24"/>
          <w:szCs w:val="24"/>
        </w:rPr>
        <w:t>Отчет о прохождении практики составляется на основе материалов, собранных и обработанных студентом в период практики.</w:t>
      </w:r>
    </w:p>
    <w:p w:rsidR="00743E39" w:rsidRPr="00721BEF" w:rsidRDefault="00743E39" w:rsidP="00743E39">
      <w:pPr>
        <w:pStyle w:val="af3"/>
        <w:spacing w:after="0"/>
        <w:ind w:left="0" w:firstLine="709"/>
        <w:jc w:val="both"/>
        <w:rPr>
          <w:rFonts w:ascii="Times New Roman" w:hAnsi="Times New Roman"/>
          <w:sz w:val="24"/>
          <w:szCs w:val="24"/>
        </w:rPr>
      </w:pPr>
      <w:r w:rsidRPr="00721BEF">
        <w:rPr>
          <w:rFonts w:ascii="Times New Roman" w:hAnsi="Times New Roman"/>
          <w:sz w:val="24"/>
          <w:szCs w:val="24"/>
        </w:rPr>
        <w:t>В отчете необходимо отразить:</w:t>
      </w:r>
    </w:p>
    <w:p w:rsidR="00743E39" w:rsidRPr="00721BEF" w:rsidRDefault="00743E39" w:rsidP="00743E39">
      <w:pPr>
        <w:pStyle w:val="af3"/>
        <w:spacing w:after="0"/>
        <w:ind w:left="0" w:firstLine="709"/>
        <w:jc w:val="both"/>
        <w:rPr>
          <w:rFonts w:ascii="Times New Roman" w:hAnsi="Times New Roman"/>
          <w:sz w:val="24"/>
          <w:szCs w:val="24"/>
        </w:rPr>
      </w:pPr>
      <w:r w:rsidRPr="00721BEF">
        <w:rPr>
          <w:rFonts w:ascii="Times New Roman" w:hAnsi="Times New Roman"/>
          <w:sz w:val="24"/>
          <w:szCs w:val="24"/>
        </w:rPr>
        <w:t>– общую характеристику компетенций и направлений работы образовательного учреждения;</w:t>
      </w:r>
    </w:p>
    <w:p w:rsidR="00743E39" w:rsidRPr="00721BEF" w:rsidRDefault="00743E39" w:rsidP="00743E39">
      <w:pPr>
        <w:pStyle w:val="af3"/>
        <w:spacing w:after="0"/>
        <w:ind w:left="0" w:firstLine="709"/>
        <w:jc w:val="both"/>
        <w:rPr>
          <w:rFonts w:ascii="Times New Roman" w:hAnsi="Times New Roman"/>
          <w:sz w:val="24"/>
          <w:szCs w:val="24"/>
        </w:rPr>
      </w:pPr>
      <w:r w:rsidRPr="00721BEF">
        <w:rPr>
          <w:rFonts w:ascii="Times New Roman" w:hAnsi="Times New Roman"/>
          <w:sz w:val="24"/>
          <w:szCs w:val="24"/>
        </w:rPr>
        <w:t>– организационную структуру образовательного учреждения.;</w:t>
      </w:r>
    </w:p>
    <w:p w:rsidR="00743E39" w:rsidRPr="00721BEF" w:rsidRDefault="00743E39" w:rsidP="00743E39">
      <w:pPr>
        <w:pStyle w:val="af3"/>
        <w:spacing w:after="0"/>
        <w:ind w:left="0" w:firstLine="709"/>
        <w:jc w:val="both"/>
        <w:rPr>
          <w:rFonts w:ascii="Times New Roman" w:hAnsi="Times New Roman"/>
          <w:sz w:val="24"/>
          <w:szCs w:val="24"/>
        </w:rPr>
      </w:pPr>
      <w:r w:rsidRPr="00721BEF">
        <w:rPr>
          <w:rFonts w:ascii="Times New Roman" w:hAnsi="Times New Roman"/>
          <w:sz w:val="24"/>
          <w:szCs w:val="24"/>
        </w:rPr>
        <w:t>– данные о документообороте в рамках организации;</w:t>
      </w:r>
    </w:p>
    <w:p w:rsidR="00743E39" w:rsidRPr="00721BEF" w:rsidRDefault="00743E39" w:rsidP="00743E39">
      <w:pPr>
        <w:pStyle w:val="af3"/>
        <w:spacing w:after="0"/>
        <w:ind w:left="0" w:firstLine="709"/>
        <w:jc w:val="both"/>
        <w:rPr>
          <w:rFonts w:ascii="Times New Roman" w:hAnsi="Times New Roman"/>
          <w:sz w:val="24"/>
          <w:szCs w:val="24"/>
        </w:rPr>
      </w:pPr>
      <w:r w:rsidRPr="00721BEF">
        <w:rPr>
          <w:rFonts w:ascii="Times New Roman" w:hAnsi="Times New Roman"/>
          <w:sz w:val="24"/>
          <w:szCs w:val="24"/>
        </w:rPr>
        <w:t>– данные о месте педагога в принятии конкретных управленческих решений, обеспечении организации и контроля их выполнения;</w:t>
      </w:r>
    </w:p>
    <w:p w:rsidR="00743E39" w:rsidRPr="00721BEF" w:rsidRDefault="00743E39" w:rsidP="00743E39">
      <w:pPr>
        <w:pStyle w:val="af3"/>
        <w:spacing w:after="0"/>
        <w:ind w:left="0" w:firstLine="709"/>
        <w:jc w:val="both"/>
        <w:rPr>
          <w:rFonts w:ascii="Times New Roman" w:hAnsi="Times New Roman"/>
          <w:sz w:val="24"/>
          <w:szCs w:val="24"/>
        </w:rPr>
      </w:pPr>
      <w:r w:rsidRPr="00721BEF">
        <w:rPr>
          <w:rFonts w:ascii="Times New Roman" w:hAnsi="Times New Roman"/>
          <w:sz w:val="24"/>
          <w:szCs w:val="24"/>
        </w:rPr>
        <w:t>– содержание и характер работы, проделанной студентом на практике;</w:t>
      </w:r>
    </w:p>
    <w:p w:rsidR="00743E39" w:rsidRPr="00721BEF" w:rsidRDefault="00743E39" w:rsidP="00743E39">
      <w:pPr>
        <w:pStyle w:val="af3"/>
        <w:spacing w:after="0"/>
        <w:ind w:left="0" w:firstLine="709"/>
        <w:jc w:val="both"/>
        <w:rPr>
          <w:rFonts w:ascii="Times New Roman" w:hAnsi="Times New Roman"/>
          <w:sz w:val="24"/>
          <w:szCs w:val="24"/>
        </w:rPr>
      </w:pPr>
      <w:r w:rsidRPr="00721BEF">
        <w:rPr>
          <w:rFonts w:ascii="Times New Roman" w:hAnsi="Times New Roman"/>
          <w:sz w:val="24"/>
          <w:szCs w:val="24"/>
        </w:rPr>
        <w:lastRenderedPageBreak/>
        <w:t>– степень выполнения программы практики;</w:t>
      </w:r>
    </w:p>
    <w:p w:rsidR="00743E39" w:rsidRPr="00721BEF" w:rsidRDefault="00743E39" w:rsidP="00743E39">
      <w:pPr>
        <w:pStyle w:val="af3"/>
        <w:spacing w:after="0"/>
        <w:ind w:left="0" w:firstLine="709"/>
        <w:jc w:val="both"/>
        <w:rPr>
          <w:rFonts w:ascii="Times New Roman" w:hAnsi="Times New Roman"/>
          <w:sz w:val="24"/>
          <w:szCs w:val="24"/>
        </w:rPr>
      </w:pPr>
      <w:r w:rsidRPr="00721BEF">
        <w:rPr>
          <w:rFonts w:ascii="Times New Roman" w:hAnsi="Times New Roman"/>
          <w:sz w:val="24"/>
          <w:szCs w:val="24"/>
        </w:rPr>
        <w:t>– выводы о том, в какой мере практика способствовала закреплению и углублению теоретических знаний и приобретению практических навыков.</w:t>
      </w:r>
    </w:p>
    <w:p w:rsidR="00743E39" w:rsidRPr="00721BEF" w:rsidRDefault="00743E39" w:rsidP="00743E39">
      <w:pPr>
        <w:shd w:val="clear" w:color="auto" w:fill="FFFFFF"/>
        <w:ind w:firstLine="709"/>
        <w:jc w:val="both"/>
        <w:rPr>
          <w:sz w:val="24"/>
          <w:szCs w:val="24"/>
        </w:rPr>
      </w:pPr>
      <w:r w:rsidRPr="00721BEF">
        <w:rPr>
          <w:sz w:val="24"/>
          <w:szCs w:val="24"/>
        </w:rPr>
        <w:t xml:space="preserve">К отчету о прохождении практики прилагается заполненный дневник практики. Дневник заполняется студентом, его подписывает руководитель практики от организации, в которой проводилась практика. В дневнике должны быть изложены ежедневные (еженедельные) записи о выполненных практикантом видах работ в период прохождения практики. </w:t>
      </w:r>
    </w:p>
    <w:p w:rsidR="00743E39" w:rsidRPr="00721BEF" w:rsidRDefault="00743E39" w:rsidP="00743E39">
      <w:pPr>
        <w:shd w:val="clear" w:color="auto" w:fill="FFFFFF"/>
        <w:ind w:firstLine="709"/>
        <w:jc w:val="both"/>
        <w:rPr>
          <w:sz w:val="24"/>
          <w:szCs w:val="24"/>
        </w:rPr>
      </w:pPr>
      <w:r w:rsidRPr="00721BEF">
        <w:rPr>
          <w:sz w:val="24"/>
          <w:szCs w:val="24"/>
        </w:rPr>
        <w:t>Наблюдения руководителя практики от организации о работе студента, отмеченные им деловые качества, навыки, умения, отношение к работе отражается в Отзыве-характеристике руководителя практики от профильной организации.</w:t>
      </w:r>
    </w:p>
    <w:p w:rsidR="00743E39" w:rsidRPr="00721BEF" w:rsidRDefault="00743E39" w:rsidP="00743E39">
      <w:pPr>
        <w:shd w:val="clear" w:color="auto" w:fill="FFFFFF"/>
        <w:ind w:firstLine="709"/>
        <w:jc w:val="both"/>
        <w:rPr>
          <w:sz w:val="24"/>
          <w:szCs w:val="24"/>
        </w:rPr>
      </w:pPr>
      <w:r w:rsidRPr="00721BEF">
        <w:rPr>
          <w:sz w:val="24"/>
          <w:szCs w:val="24"/>
        </w:rPr>
        <w:t xml:space="preserve">Отзыв заверяется печатью организации и подписью руководителя от профильной организации. Отзыв содержит </w:t>
      </w:r>
      <w:r w:rsidRPr="00721BEF">
        <w:rPr>
          <w:sz w:val="24"/>
          <w:szCs w:val="24"/>
          <w:shd w:val="clear" w:color="auto" w:fill="FFFFFF"/>
        </w:rPr>
        <w:t>рекомендуемую оценку</w:t>
      </w:r>
      <w:r w:rsidRPr="00721BEF">
        <w:rPr>
          <w:sz w:val="24"/>
          <w:szCs w:val="24"/>
        </w:rPr>
        <w:t>по 4-балльной системе («отлично», «хорошо» «удовлетворительно», «неудовлетворительно»).</w:t>
      </w:r>
    </w:p>
    <w:p w:rsidR="00743E39" w:rsidRPr="00721BEF" w:rsidRDefault="00743E39" w:rsidP="00743E39">
      <w:pPr>
        <w:ind w:firstLine="708"/>
        <w:jc w:val="both"/>
        <w:rPr>
          <w:sz w:val="24"/>
          <w:szCs w:val="24"/>
        </w:rPr>
      </w:pPr>
      <w:r w:rsidRPr="00721BEF">
        <w:rPr>
          <w:sz w:val="24"/>
          <w:szCs w:val="24"/>
        </w:rPr>
        <w:t>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 Проведение подобной формы учебной работы направлено на реализацию двух основных задач:</w:t>
      </w:r>
    </w:p>
    <w:p w:rsidR="00743E39" w:rsidRPr="00721BEF" w:rsidRDefault="00743E39" w:rsidP="00743E39">
      <w:pPr>
        <w:tabs>
          <w:tab w:val="left" w:pos="999"/>
        </w:tabs>
        <w:ind w:left="360" w:hanging="360"/>
        <w:jc w:val="both"/>
        <w:rPr>
          <w:sz w:val="24"/>
          <w:szCs w:val="24"/>
        </w:rPr>
      </w:pPr>
      <w:r w:rsidRPr="00721BEF">
        <w:rPr>
          <w:sz w:val="24"/>
          <w:szCs w:val="24"/>
        </w:rPr>
        <w:t>•</w:t>
      </w:r>
      <w:r w:rsidRPr="00721BEF">
        <w:rPr>
          <w:sz w:val="24"/>
          <w:szCs w:val="24"/>
        </w:rPr>
        <w:tab/>
        <w:t>в результате непосредственного контакта с преподавателем практикант полу</w:t>
      </w:r>
      <w:r w:rsidRPr="00721BEF">
        <w:rPr>
          <w:sz w:val="24"/>
          <w:szCs w:val="24"/>
        </w:rPr>
        <w:softHyphen/>
        <w:t>чает обратную связь, где он может понять и исправить свои ошибки, допущен</w:t>
      </w:r>
      <w:r w:rsidRPr="00721BEF">
        <w:rPr>
          <w:sz w:val="24"/>
          <w:szCs w:val="24"/>
        </w:rPr>
        <w:softHyphen/>
        <w:t>ные им в процессе всей работы;</w:t>
      </w:r>
    </w:p>
    <w:p w:rsidR="00743E39" w:rsidRPr="00721BEF" w:rsidRDefault="00743E39" w:rsidP="00743E39">
      <w:pPr>
        <w:tabs>
          <w:tab w:val="left" w:pos="999"/>
        </w:tabs>
        <w:ind w:left="360" w:hanging="360"/>
        <w:jc w:val="both"/>
        <w:rPr>
          <w:sz w:val="24"/>
          <w:szCs w:val="24"/>
        </w:rPr>
      </w:pPr>
      <w:r w:rsidRPr="00721BEF">
        <w:rPr>
          <w:sz w:val="24"/>
          <w:szCs w:val="24"/>
        </w:rPr>
        <w:t>•</w:t>
      </w:r>
      <w:r w:rsidRPr="00721BEF">
        <w:rPr>
          <w:sz w:val="24"/>
          <w:szCs w:val="24"/>
        </w:rPr>
        <w:tab/>
        <w:t>публичная защита способствует формированию навыков устной речи, выделе</w:t>
      </w:r>
      <w:r w:rsidRPr="00721BEF">
        <w:rPr>
          <w:sz w:val="24"/>
          <w:szCs w:val="24"/>
        </w:rPr>
        <w:softHyphen/>
        <w:t>нию главного, подбору аргументов при отстаивании собственной точки зрения, умению быстро реагировать на поставленные преподавателем вопросы.</w:t>
      </w:r>
    </w:p>
    <w:p w:rsidR="00743E39" w:rsidRPr="00721BEF" w:rsidRDefault="00743E39" w:rsidP="00743E39">
      <w:pPr>
        <w:shd w:val="clear" w:color="auto" w:fill="FFFFFF"/>
        <w:ind w:firstLine="709"/>
        <w:jc w:val="both"/>
        <w:rPr>
          <w:sz w:val="24"/>
          <w:szCs w:val="24"/>
        </w:rPr>
      </w:pPr>
    </w:p>
    <w:p w:rsidR="00743E39" w:rsidRPr="00721BEF" w:rsidRDefault="00743E39" w:rsidP="00743E39">
      <w:pPr>
        <w:tabs>
          <w:tab w:val="left" w:pos="900"/>
        </w:tabs>
        <w:jc w:val="both"/>
        <w:rPr>
          <w:b/>
          <w:sz w:val="24"/>
          <w:szCs w:val="24"/>
        </w:rPr>
      </w:pPr>
    </w:p>
    <w:p w:rsidR="00743E39" w:rsidRPr="00721BEF" w:rsidRDefault="00743E39" w:rsidP="00743E39">
      <w:pPr>
        <w:tabs>
          <w:tab w:val="left" w:pos="900"/>
        </w:tabs>
        <w:ind w:firstLine="709"/>
        <w:jc w:val="both"/>
        <w:rPr>
          <w:b/>
          <w:sz w:val="24"/>
          <w:szCs w:val="24"/>
        </w:rPr>
      </w:pPr>
      <w:r w:rsidRPr="00721BEF">
        <w:rPr>
          <w:b/>
          <w:sz w:val="24"/>
          <w:szCs w:val="24"/>
        </w:rPr>
        <w:t>7. Фонд оценочных средств для проведения текущего контроля успеваемости и промежуточной аттестации обучающихся по практике</w:t>
      </w:r>
    </w:p>
    <w:p w:rsidR="00743E39" w:rsidRPr="00721BEF" w:rsidRDefault="00743E39" w:rsidP="00743E39">
      <w:pPr>
        <w:ind w:firstLine="709"/>
        <w:jc w:val="both"/>
        <w:rPr>
          <w:rFonts w:eastAsia="Calibri"/>
          <w:sz w:val="24"/>
          <w:szCs w:val="24"/>
        </w:rPr>
      </w:pPr>
      <w:r w:rsidRPr="00721BEF">
        <w:rPr>
          <w:rFonts w:eastAsia="Calibri"/>
          <w:sz w:val="24"/>
          <w:szCs w:val="24"/>
        </w:rPr>
        <w:t xml:space="preserve">Фонд оценочных средств для проведения </w:t>
      </w:r>
      <w:r w:rsidRPr="00721BEF">
        <w:rPr>
          <w:sz w:val="24"/>
          <w:szCs w:val="24"/>
        </w:rPr>
        <w:t>текущего контроля успеваемости и промежуточной аттестации обучающихся по практике</w:t>
      </w:r>
      <w:r w:rsidRPr="00721BEF">
        <w:rPr>
          <w:rFonts w:eastAsia="Calibri"/>
          <w:sz w:val="24"/>
          <w:szCs w:val="24"/>
        </w:rPr>
        <w:t xml:space="preserve"> оформлен в виде </w:t>
      </w:r>
      <w:r w:rsidRPr="00721BEF">
        <w:rPr>
          <w:rFonts w:eastAsia="Calibri"/>
          <w:b/>
          <w:sz w:val="24"/>
          <w:szCs w:val="24"/>
        </w:rPr>
        <w:t>Приложения 1</w:t>
      </w:r>
      <w:r w:rsidRPr="00721BEF">
        <w:rPr>
          <w:rFonts w:eastAsia="Calibri"/>
          <w:sz w:val="24"/>
          <w:szCs w:val="24"/>
        </w:rPr>
        <w:t xml:space="preserve"> к данной программе.</w:t>
      </w:r>
    </w:p>
    <w:p w:rsidR="00743E39" w:rsidRPr="00721BEF" w:rsidRDefault="00743E39" w:rsidP="00743E39">
      <w:pPr>
        <w:tabs>
          <w:tab w:val="left" w:pos="900"/>
        </w:tabs>
        <w:ind w:firstLine="709"/>
        <w:jc w:val="both"/>
        <w:rPr>
          <w:b/>
          <w:sz w:val="24"/>
          <w:szCs w:val="24"/>
        </w:rPr>
      </w:pPr>
    </w:p>
    <w:p w:rsidR="00743E39" w:rsidRPr="00721BEF" w:rsidRDefault="00743E39" w:rsidP="00743E39">
      <w:pPr>
        <w:tabs>
          <w:tab w:val="left" w:pos="900"/>
        </w:tabs>
        <w:ind w:firstLine="709"/>
        <w:jc w:val="both"/>
        <w:rPr>
          <w:b/>
          <w:sz w:val="24"/>
          <w:szCs w:val="24"/>
        </w:rPr>
      </w:pPr>
      <w:r w:rsidRPr="00721BEF">
        <w:rPr>
          <w:b/>
          <w:sz w:val="24"/>
          <w:szCs w:val="24"/>
        </w:rPr>
        <w:t>8. Перечень учебной литературы и ресурсов сети "Интернет", необходимых для проведения практики</w:t>
      </w:r>
    </w:p>
    <w:p w:rsidR="00743E39" w:rsidRPr="00721BEF" w:rsidRDefault="00743E39" w:rsidP="00743E39">
      <w:pPr>
        <w:widowControl/>
        <w:tabs>
          <w:tab w:val="left" w:pos="406"/>
        </w:tabs>
        <w:autoSpaceDE/>
        <w:autoSpaceDN/>
        <w:adjustRightInd/>
        <w:ind w:firstLine="709"/>
        <w:jc w:val="center"/>
        <w:rPr>
          <w:b/>
          <w:bCs/>
          <w:i/>
          <w:sz w:val="24"/>
          <w:szCs w:val="24"/>
        </w:rPr>
      </w:pPr>
      <w:r w:rsidRPr="00721BEF">
        <w:rPr>
          <w:b/>
          <w:sz w:val="24"/>
          <w:szCs w:val="24"/>
        </w:rPr>
        <w:t>Перечень учебной литературы</w:t>
      </w:r>
    </w:p>
    <w:p w:rsidR="00743E39" w:rsidRPr="00D10925" w:rsidRDefault="00743E39" w:rsidP="00743E39">
      <w:pPr>
        <w:widowControl/>
        <w:tabs>
          <w:tab w:val="left" w:pos="406"/>
        </w:tabs>
        <w:autoSpaceDE/>
        <w:autoSpaceDN/>
        <w:adjustRightInd/>
        <w:ind w:firstLine="709"/>
        <w:jc w:val="both"/>
        <w:rPr>
          <w:b/>
          <w:bCs/>
          <w:sz w:val="24"/>
          <w:szCs w:val="24"/>
        </w:rPr>
      </w:pPr>
      <w:r w:rsidRPr="00D10925">
        <w:rPr>
          <w:b/>
          <w:bCs/>
          <w:sz w:val="24"/>
          <w:szCs w:val="24"/>
        </w:rPr>
        <w:t>Основная:</w:t>
      </w:r>
    </w:p>
    <w:p w:rsidR="00743E39" w:rsidRPr="00FB2D33" w:rsidRDefault="00743E39" w:rsidP="00743E39">
      <w:pPr>
        <w:jc w:val="both"/>
        <w:rPr>
          <w:sz w:val="24"/>
          <w:szCs w:val="24"/>
        </w:rPr>
      </w:pPr>
      <w:r w:rsidRPr="00150A22">
        <w:rPr>
          <w:sz w:val="24"/>
          <w:szCs w:val="24"/>
        </w:rPr>
        <w:t xml:space="preserve">1.  </w:t>
      </w:r>
      <w:r w:rsidR="00FB2D33" w:rsidRPr="00FB2D33">
        <w:rPr>
          <w:i/>
          <w:iCs/>
          <w:sz w:val="24"/>
          <w:szCs w:val="24"/>
          <w:shd w:val="clear" w:color="auto" w:fill="FFFFFF"/>
        </w:rPr>
        <w:t>Глухов, В. П. </w:t>
      </w:r>
      <w:r w:rsidR="00FB2D33" w:rsidRPr="00FB2D33">
        <w:rPr>
          <w:sz w:val="24"/>
          <w:szCs w:val="24"/>
          <w:shd w:val="clear" w:color="auto" w:fill="FFFFFF"/>
        </w:rPr>
        <w:t>Специальная педагогика и специальная психология : учебник для академического бакалавриата / В. П. Глухов. — 2-е изд., испр. и доп. — Москва : Издательство Юрайт, 2018. — 264 с. — (Бакалавр. Академический курс). — ISBN 978-5-534-01037-4. — Текст : электронный // ЭБС Юрайт [сайт]. — URL: </w:t>
      </w:r>
      <w:hyperlink r:id="rId5" w:history="1">
        <w:r w:rsidR="00C25039">
          <w:rPr>
            <w:rStyle w:val="a8"/>
            <w:sz w:val="24"/>
            <w:szCs w:val="24"/>
            <w:shd w:val="clear" w:color="auto" w:fill="FFFFFF"/>
          </w:rPr>
          <w:t>https://biblio-online.ru/bcode/413505</w:t>
        </w:r>
      </w:hyperlink>
    </w:p>
    <w:p w:rsidR="00FB2D33" w:rsidRPr="00FB2D33" w:rsidRDefault="00FB2D33" w:rsidP="00743E39">
      <w:pPr>
        <w:jc w:val="both"/>
        <w:rPr>
          <w:sz w:val="24"/>
          <w:szCs w:val="24"/>
          <w:shd w:val="clear" w:color="auto" w:fill="FCFCFC"/>
        </w:rPr>
      </w:pPr>
      <w:r w:rsidRPr="00FB2D33">
        <w:rPr>
          <w:sz w:val="24"/>
          <w:szCs w:val="24"/>
        </w:rPr>
        <w:t>2</w:t>
      </w:r>
      <w:r w:rsidR="00743E39" w:rsidRPr="00FB2D33">
        <w:rPr>
          <w:sz w:val="24"/>
          <w:szCs w:val="24"/>
        </w:rPr>
        <w:t xml:space="preserve">. </w:t>
      </w:r>
      <w:r w:rsidRPr="00FB2D33">
        <w:rPr>
          <w:sz w:val="24"/>
          <w:szCs w:val="24"/>
          <w:shd w:val="clear" w:color="auto" w:fill="FCFCFC"/>
        </w:rPr>
        <w:t xml:space="preserve">Олейникова, Т. В. Практикум по специальной коррекционной педагогике и психологии: учебно-методическое пособие / Т. В. Олейникова. — Электрон. текстовые данные. — Соликамск : Соликамский государственный педагогический институт, 2013. — 68 c. ISBN — 2227-8397. — Режим доступа: </w:t>
      </w:r>
      <w:hyperlink r:id="rId6" w:history="1">
        <w:r w:rsidR="00C25039">
          <w:rPr>
            <w:rStyle w:val="a8"/>
            <w:sz w:val="24"/>
            <w:szCs w:val="24"/>
            <w:shd w:val="clear" w:color="auto" w:fill="FCFCFC"/>
          </w:rPr>
          <w:t>http://www.iprbookshop.ru/47887.html</w:t>
        </w:r>
      </w:hyperlink>
    </w:p>
    <w:p w:rsidR="00743E39" w:rsidRPr="00FB2D33" w:rsidRDefault="00FB2D33" w:rsidP="00FB2D33">
      <w:pPr>
        <w:jc w:val="both"/>
        <w:rPr>
          <w:sz w:val="24"/>
          <w:szCs w:val="24"/>
        </w:rPr>
      </w:pPr>
      <w:r w:rsidRPr="00FB2D33">
        <w:rPr>
          <w:sz w:val="24"/>
          <w:szCs w:val="24"/>
        </w:rPr>
        <w:t>3</w:t>
      </w:r>
      <w:r w:rsidR="00743E39" w:rsidRPr="00FB2D33">
        <w:rPr>
          <w:sz w:val="24"/>
          <w:szCs w:val="24"/>
        </w:rPr>
        <w:t>.</w:t>
      </w:r>
      <w:r w:rsidRPr="00FB2D33">
        <w:rPr>
          <w:sz w:val="24"/>
          <w:szCs w:val="24"/>
          <w:shd w:val="clear" w:color="auto" w:fill="FFFFFF"/>
        </w:rPr>
        <w:t xml:space="preserve"> Специальная психология : учебник для академического бакалавриата / Л. М. Шипицына [и др.] ; под редакцией Л. М. Шипицыной. — Москва : Издательство Юрайт, 2019. — 287 с. — (Бакалавр. Академический курс). — ISBN 978-5-534-02326-8. — Текст : электронный // ЭБС Юрайт [сайт]. — URL: </w:t>
      </w:r>
      <w:hyperlink r:id="rId7" w:history="1">
        <w:r w:rsidR="00C25039">
          <w:rPr>
            <w:rStyle w:val="a8"/>
            <w:sz w:val="24"/>
            <w:szCs w:val="24"/>
            <w:shd w:val="clear" w:color="auto" w:fill="FFFFFF"/>
          </w:rPr>
          <w:t>https://biblio-online.ru/bcode/433363</w:t>
        </w:r>
      </w:hyperlink>
    </w:p>
    <w:p w:rsidR="00743E39" w:rsidRPr="00150A22" w:rsidRDefault="00743E39" w:rsidP="00743E39">
      <w:pPr>
        <w:ind w:firstLine="708"/>
        <w:rPr>
          <w:b/>
          <w:sz w:val="24"/>
          <w:szCs w:val="24"/>
        </w:rPr>
      </w:pPr>
      <w:r w:rsidRPr="00150A22">
        <w:rPr>
          <w:b/>
          <w:sz w:val="24"/>
          <w:szCs w:val="24"/>
        </w:rPr>
        <w:t>Дополнительная</w:t>
      </w:r>
    </w:p>
    <w:p w:rsidR="00FB2D33" w:rsidRPr="00FB2D33" w:rsidRDefault="00743E39" w:rsidP="00743E39">
      <w:pPr>
        <w:jc w:val="both"/>
        <w:rPr>
          <w:sz w:val="24"/>
          <w:szCs w:val="24"/>
          <w:shd w:val="clear" w:color="auto" w:fill="FCFCFC"/>
        </w:rPr>
      </w:pPr>
      <w:r w:rsidRPr="00FB2D33">
        <w:rPr>
          <w:sz w:val="24"/>
          <w:szCs w:val="24"/>
        </w:rPr>
        <w:t xml:space="preserve">1. </w:t>
      </w:r>
      <w:r w:rsidR="00FB2D33" w:rsidRPr="00FB2D33">
        <w:rPr>
          <w:sz w:val="24"/>
          <w:szCs w:val="24"/>
          <w:shd w:val="clear" w:color="auto" w:fill="FCFCFC"/>
        </w:rPr>
        <w:t xml:space="preserve">Коррекционно-развивающие педагогические технологии в системе образования лиц с особыми образовательными потребностями (с нарушением слуха): учебно-методическое пособие / Е. Г. Речицкая, К. И. Туджанова, Е. З. Яхнина [и др.] ; под ред. Е. Г. Речицкая. — </w:t>
      </w:r>
      <w:r w:rsidR="00FB2D33" w:rsidRPr="00FB2D33">
        <w:rPr>
          <w:sz w:val="24"/>
          <w:szCs w:val="24"/>
          <w:shd w:val="clear" w:color="auto" w:fill="FCFCFC"/>
        </w:rPr>
        <w:lastRenderedPageBreak/>
        <w:t xml:space="preserve">Электрон. текстовые данные. — М. : Московский педагогический государственный университет, 2014. — 184 c. ISBN — 978-5-4263-0139-9. — Режим доступа: </w:t>
      </w:r>
      <w:hyperlink r:id="rId8" w:history="1">
        <w:r w:rsidR="00C25039">
          <w:rPr>
            <w:rStyle w:val="a8"/>
            <w:sz w:val="24"/>
            <w:szCs w:val="24"/>
            <w:shd w:val="clear" w:color="auto" w:fill="FCFCFC"/>
          </w:rPr>
          <w:t>http://www.iprbookshop.ru/31758.html</w:t>
        </w:r>
      </w:hyperlink>
    </w:p>
    <w:p w:rsidR="00743E39" w:rsidRPr="00FB2D33" w:rsidRDefault="00743E39" w:rsidP="00FB2D33">
      <w:pPr>
        <w:jc w:val="both"/>
        <w:rPr>
          <w:i/>
          <w:iCs/>
          <w:sz w:val="24"/>
          <w:szCs w:val="24"/>
        </w:rPr>
      </w:pPr>
      <w:r w:rsidRPr="00FB2D33">
        <w:rPr>
          <w:sz w:val="24"/>
          <w:szCs w:val="24"/>
          <w:shd w:val="clear" w:color="auto" w:fill="FFFFFF"/>
        </w:rPr>
        <w:t xml:space="preserve">2. </w:t>
      </w:r>
      <w:r w:rsidR="00FB2D33" w:rsidRPr="00FB2D33">
        <w:rPr>
          <w:sz w:val="24"/>
          <w:szCs w:val="24"/>
          <w:shd w:val="clear" w:color="auto" w:fill="FCFCFC"/>
        </w:rPr>
        <w:t>Пономарева, М. А. Общая психология и педагогика: ответы на экзаменационные вопросы / М. А. Пономарева, М. В. Сидорова. — Электрон. текстовые данные. — Минск : ТетраСистемс, Тетралит, 2013. — 144 c.</w:t>
      </w:r>
      <w:r w:rsidR="00FB2D33" w:rsidRPr="00FB2D33">
        <w:t xml:space="preserve"> </w:t>
      </w:r>
      <w:r w:rsidR="00FB2D33" w:rsidRPr="00FB2D33">
        <w:rPr>
          <w:sz w:val="24"/>
          <w:szCs w:val="24"/>
          <w:shd w:val="clear" w:color="auto" w:fill="FCFCFC"/>
        </w:rPr>
        <w:t xml:space="preserve">ISBN — 978-985-7067-08-4. — Режим доступа: </w:t>
      </w:r>
      <w:hyperlink r:id="rId9" w:history="1">
        <w:r w:rsidR="00C25039">
          <w:rPr>
            <w:rStyle w:val="a8"/>
            <w:sz w:val="24"/>
            <w:szCs w:val="24"/>
            <w:shd w:val="clear" w:color="auto" w:fill="FCFCFC"/>
          </w:rPr>
          <w:t>http://www.iprbookshop.ru/28153.html</w:t>
        </w:r>
      </w:hyperlink>
    </w:p>
    <w:p w:rsidR="00FB2D33" w:rsidRDefault="00FB2D33" w:rsidP="00743E39">
      <w:pPr>
        <w:tabs>
          <w:tab w:val="left" w:pos="900"/>
        </w:tabs>
        <w:jc w:val="center"/>
        <w:rPr>
          <w:b/>
          <w:sz w:val="24"/>
          <w:szCs w:val="24"/>
        </w:rPr>
      </w:pPr>
    </w:p>
    <w:p w:rsidR="00743E39" w:rsidRPr="00721BEF" w:rsidRDefault="00743E39" w:rsidP="00743E39">
      <w:pPr>
        <w:tabs>
          <w:tab w:val="left" w:pos="900"/>
        </w:tabs>
        <w:jc w:val="center"/>
        <w:rPr>
          <w:b/>
          <w:sz w:val="24"/>
          <w:szCs w:val="24"/>
        </w:rPr>
      </w:pPr>
      <w:r w:rsidRPr="00721BEF">
        <w:rPr>
          <w:b/>
          <w:sz w:val="24"/>
          <w:szCs w:val="24"/>
        </w:rPr>
        <w:t>Перечень ресурсов сети "Интернет"</w:t>
      </w:r>
    </w:p>
    <w:p w:rsidR="00743E39" w:rsidRPr="00721BEF" w:rsidRDefault="00743E39" w:rsidP="00743E39">
      <w:pPr>
        <w:pStyle w:val="a4"/>
        <w:numPr>
          <w:ilvl w:val="0"/>
          <w:numId w:val="4"/>
        </w:numPr>
        <w:spacing w:after="0" w:line="240" w:lineRule="auto"/>
        <w:ind w:left="0" w:firstLine="709"/>
        <w:rPr>
          <w:rFonts w:ascii="Times New Roman" w:hAnsi="Times New Roman"/>
          <w:sz w:val="24"/>
          <w:szCs w:val="24"/>
        </w:rPr>
      </w:pPr>
      <w:r w:rsidRPr="00721BEF">
        <w:rPr>
          <w:rFonts w:ascii="Times New Roman" w:hAnsi="Times New Roman"/>
          <w:sz w:val="24"/>
          <w:szCs w:val="24"/>
        </w:rPr>
        <w:t xml:space="preserve">ЭБС </w:t>
      </w:r>
      <w:r w:rsidRPr="00721BEF">
        <w:rPr>
          <w:rFonts w:ascii="Times New Roman" w:hAnsi="Times New Roman"/>
          <w:sz w:val="24"/>
          <w:szCs w:val="24"/>
          <w:lang w:val="en-US"/>
        </w:rPr>
        <w:t>IPRBooks</w:t>
      </w:r>
      <w:r w:rsidRPr="00721BEF">
        <w:rPr>
          <w:rFonts w:ascii="Times New Roman" w:hAnsi="Times New Roman"/>
          <w:sz w:val="24"/>
          <w:szCs w:val="24"/>
        </w:rPr>
        <w:t xml:space="preserve">  Режим доступа: </w:t>
      </w:r>
      <w:hyperlink r:id="rId10" w:history="1">
        <w:r w:rsidR="00C25039">
          <w:rPr>
            <w:rStyle w:val="a8"/>
            <w:rFonts w:ascii="Times New Roman" w:hAnsi="Times New Roman"/>
            <w:sz w:val="24"/>
            <w:szCs w:val="24"/>
          </w:rPr>
          <w:t>http://www.iprbookshop.ru</w:t>
        </w:r>
      </w:hyperlink>
    </w:p>
    <w:p w:rsidR="00743E39" w:rsidRPr="00721BEF" w:rsidRDefault="00743E39" w:rsidP="00743E39">
      <w:pPr>
        <w:pStyle w:val="a4"/>
        <w:numPr>
          <w:ilvl w:val="0"/>
          <w:numId w:val="4"/>
        </w:numPr>
        <w:spacing w:after="0" w:line="240" w:lineRule="auto"/>
        <w:ind w:left="0" w:firstLine="709"/>
        <w:rPr>
          <w:rFonts w:ascii="Times New Roman" w:hAnsi="Times New Roman"/>
          <w:sz w:val="24"/>
          <w:szCs w:val="24"/>
        </w:rPr>
      </w:pPr>
      <w:r w:rsidRPr="00721BEF">
        <w:rPr>
          <w:rFonts w:ascii="Times New Roman" w:hAnsi="Times New Roman"/>
          <w:sz w:val="24"/>
          <w:szCs w:val="24"/>
        </w:rPr>
        <w:t xml:space="preserve">ЭБС издательства «Юрайт» Режим доступа: </w:t>
      </w:r>
      <w:hyperlink r:id="rId11" w:history="1">
        <w:r w:rsidR="00C25039">
          <w:rPr>
            <w:rStyle w:val="a8"/>
            <w:rFonts w:ascii="Times New Roman" w:hAnsi="Times New Roman"/>
            <w:sz w:val="24"/>
            <w:szCs w:val="24"/>
          </w:rPr>
          <w:t>http://biblio-online.ru</w:t>
        </w:r>
      </w:hyperlink>
    </w:p>
    <w:p w:rsidR="00743E39" w:rsidRPr="00721BEF" w:rsidRDefault="00743E39" w:rsidP="00743E39">
      <w:pPr>
        <w:pStyle w:val="a4"/>
        <w:numPr>
          <w:ilvl w:val="0"/>
          <w:numId w:val="4"/>
        </w:numPr>
        <w:spacing w:after="0" w:line="240" w:lineRule="auto"/>
        <w:ind w:left="0" w:firstLine="709"/>
        <w:rPr>
          <w:rFonts w:ascii="Times New Roman" w:hAnsi="Times New Roman"/>
          <w:sz w:val="24"/>
          <w:szCs w:val="24"/>
        </w:rPr>
      </w:pPr>
      <w:r w:rsidRPr="00721BEF">
        <w:rPr>
          <w:rFonts w:ascii="Times New Roman" w:hAnsi="Times New Roman"/>
          <w:sz w:val="24"/>
          <w:szCs w:val="24"/>
        </w:rPr>
        <w:t xml:space="preserve">Единое окно доступа к образовательным ресурсам. Режим доступа: </w:t>
      </w:r>
      <w:hyperlink r:id="rId12" w:history="1">
        <w:r w:rsidR="00C25039">
          <w:rPr>
            <w:rStyle w:val="a8"/>
            <w:rFonts w:ascii="Times New Roman" w:hAnsi="Times New Roman"/>
            <w:sz w:val="24"/>
            <w:szCs w:val="24"/>
          </w:rPr>
          <w:t>http://window.edu.ru/</w:t>
        </w:r>
      </w:hyperlink>
    </w:p>
    <w:p w:rsidR="00743E39" w:rsidRPr="00721BEF" w:rsidRDefault="00743E39" w:rsidP="00743E39">
      <w:pPr>
        <w:pStyle w:val="a4"/>
        <w:numPr>
          <w:ilvl w:val="0"/>
          <w:numId w:val="4"/>
        </w:numPr>
        <w:spacing w:after="0" w:line="240" w:lineRule="auto"/>
        <w:ind w:left="0" w:firstLine="709"/>
        <w:rPr>
          <w:rFonts w:ascii="Times New Roman" w:hAnsi="Times New Roman"/>
          <w:sz w:val="24"/>
          <w:szCs w:val="24"/>
        </w:rPr>
      </w:pPr>
      <w:r w:rsidRPr="00721BEF">
        <w:rPr>
          <w:rFonts w:ascii="Times New Roman" w:hAnsi="Times New Roman"/>
          <w:sz w:val="24"/>
          <w:szCs w:val="24"/>
        </w:rPr>
        <w:t xml:space="preserve">Научная электронная библиотека e-library.ru Режим доступа: </w:t>
      </w:r>
      <w:hyperlink r:id="rId13" w:history="1">
        <w:r w:rsidR="00C25039">
          <w:rPr>
            <w:rStyle w:val="a8"/>
            <w:rFonts w:ascii="Times New Roman" w:hAnsi="Times New Roman"/>
            <w:sz w:val="24"/>
            <w:szCs w:val="24"/>
          </w:rPr>
          <w:t>http://elibrary.ru</w:t>
        </w:r>
      </w:hyperlink>
    </w:p>
    <w:p w:rsidR="00743E39" w:rsidRPr="00721BEF" w:rsidRDefault="00743E39" w:rsidP="00743E39">
      <w:pPr>
        <w:pStyle w:val="a4"/>
        <w:numPr>
          <w:ilvl w:val="0"/>
          <w:numId w:val="4"/>
        </w:numPr>
        <w:spacing w:after="0" w:line="240" w:lineRule="auto"/>
        <w:ind w:left="0" w:firstLine="709"/>
        <w:rPr>
          <w:rFonts w:ascii="Times New Roman" w:hAnsi="Times New Roman"/>
          <w:sz w:val="24"/>
          <w:szCs w:val="24"/>
        </w:rPr>
      </w:pPr>
      <w:r w:rsidRPr="00721BEF">
        <w:rPr>
          <w:rFonts w:ascii="Times New Roman" w:hAnsi="Times New Roman"/>
          <w:sz w:val="24"/>
          <w:szCs w:val="24"/>
        </w:rPr>
        <w:t xml:space="preserve">Ресурсы издательства Elsevier Режим доступа:  </w:t>
      </w:r>
      <w:hyperlink r:id="rId14" w:history="1">
        <w:r w:rsidR="00C25039">
          <w:rPr>
            <w:rStyle w:val="a8"/>
            <w:rFonts w:ascii="Times New Roman" w:hAnsi="Times New Roman"/>
            <w:sz w:val="24"/>
            <w:szCs w:val="24"/>
          </w:rPr>
          <w:t>http://www.sciencedirect.com</w:t>
        </w:r>
      </w:hyperlink>
    </w:p>
    <w:p w:rsidR="00743E39" w:rsidRPr="00721BEF" w:rsidRDefault="00743E39" w:rsidP="00743E39">
      <w:pPr>
        <w:pStyle w:val="a4"/>
        <w:numPr>
          <w:ilvl w:val="0"/>
          <w:numId w:val="4"/>
        </w:numPr>
        <w:spacing w:after="0" w:line="240" w:lineRule="auto"/>
        <w:ind w:left="0" w:firstLine="709"/>
        <w:rPr>
          <w:rFonts w:ascii="Times New Roman" w:hAnsi="Times New Roman"/>
          <w:sz w:val="24"/>
          <w:szCs w:val="24"/>
        </w:rPr>
      </w:pPr>
      <w:r w:rsidRPr="00721BEF">
        <w:rPr>
          <w:rFonts w:ascii="Times New Roman" w:hAnsi="Times New Roman"/>
          <w:sz w:val="24"/>
          <w:szCs w:val="24"/>
        </w:rPr>
        <w:t xml:space="preserve">Федеральный портал «Российское образование» Режим доступа:  </w:t>
      </w:r>
      <w:hyperlink r:id="rId15" w:history="1">
        <w:r w:rsidR="00DA7DE5">
          <w:rPr>
            <w:rStyle w:val="a8"/>
            <w:rFonts w:ascii="Times New Roman" w:hAnsi="Times New Roman"/>
            <w:sz w:val="24"/>
            <w:szCs w:val="24"/>
          </w:rPr>
          <w:t>www.edu.ru</w:t>
        </w:r>
      </w:hyperlink>
    </w:p>
    <w:p w:rsidR="00743E39" w:rsidRPr="00721BEF" w:rsidRDefault="00743E39" w:rsidP="00743E39">
      <w:pPr>
        <w:pStyle w:val="a4"/>
        <w:numPr>
          <w:ilvl w:val="0"/>
          <w:numId w:val="4"/>
        </w:numPr>
        <w:spacing w:after="0" w:line="240" w:lineRule="auto"/>
        <w:ind w:left="0" w:firstLine="709"/>
        <w:rPr>
          <w:rFonts w:ascii="Times New Roman" w:hAnsi="Times New Roman"/>
          <w:sz w:val="24"/>
          <w:szCs w:val="24"/>
        </w:rPr>
      </w:pPr>
      <w:r w:rsidRPr="00721BEF">
        <w:rPr>
          <w:rFonts w:ascii="Times New Roman" w:hAnsi="Times New Roman"/>
          <w:sz w:val="24"/>
          <w:szCs w:val="24"/>
        </w:rPr>
        <w:t xml:space="preserve">Журналы Кембриджского университета Режим доступа: </w:t>
      </w:r>
      <w:hyperlink r:id="rId16" w:history="1">
        <w:r w:rsidR="00C25039">
          <w:rPr>
            <w:rStyle w:val="a8"/>
            <w:rFonts w:ascii="Times New Roman" w:hAnsi="Times New Roman"/>
            <w:sz w:val="24"/>
            <w:szCs w:val="24"/>
          </w:rPr>
          <w:t>http://journals.cambridge.org</w:t>
        </w:r>
      </w:hyperlink>
    </w:p>
    <w:p w:rsidR="00743E39" w:rsidRPr="00721BEF" w:rsidRDefault="00743E39" w:rsidP="00743E39">
      <w:pPr>
        <w:pStyle w:val="a4"/>
        <w:numPr>
          <w:ilvl w:val="0"/>
          <w:numId w:val="4"/>
        </w:numPr>
        <w:spacing w:after="0" w:line="240" w:lineRule="auto"/>
        <w:ind w:left="0" w:firstLine="709"/>
        <w:rPr>
          <w:rFonts w:ascii="Times New Roman" w:hAnsi="Times New Roman"/>
          <w:sz w:val="24"/>
          <w:szCs w:val="24"/>
        </w:rPr>
      </w:pPr>
      <w:r w:rsidRPr="00721BEF">
        <w:rPr>
          <w:rFonts w:ascii="Times New Roman" w:hAnsi="Times New Roman"/>
          <w:sz w:val="24"/>
          <w:szCs w:val="24"/>
        </w:rPr>
        <w:t xml:space="preserve">Журналы Оксфордского университета Режим доступа:  </w:t>
      </w:r>
      <w:hyperlink r:id="rId17" w:history="1">
        <w:r w:rsidR="00C25039">
          <w:rPr>
            <w:rStyle w:val="a8"/>
            <w:rFonts w:ascii="Times New Roman" w:hAnsi="Times New Roman"/>
            <w:sz w:val="24"/>
            <w:szCs w:val="24"/>
          </w:rPr>
          <w:t>http://www.oxfordjoumals.org</w:t>
        </w:r>
      </w:hyperlink>
    </w:p>
    <w:p w:rsidR="00743E39" w:rsidRPr="00721BEF" w:rsidRDefault="00743E39" w:rsidP="00743E39">
      <w:pPr>
        <w:pStyle w:val="a4"/>
        <w:numPr>
          <w:ilvl w:val="0"/>
          <w:numId w:val="4"/>
        </w:numPr>
        <w:spacing w:after="0" w:line="240" w:lineRule="auto"/>
        <w:ind w:left="0" w:firstLine="709"/>
        <w:rPr>
          <w:rFonts w:ascii="Times New Roman" w:hAnsi="Times New Roman"/>
          <w:sz w:val="24"/>
          <w:szCs w:val="24"/>
        </w:rPr>
      </w:pPr>
      <w:r w:rsidRPr="00721BEF">
        <w:rPr>
          <w:rFonts w:ascii="Times New Roman" w:hAnsi="Times New Roman"/>
          <w:sz w:val="24"/>
          <w:szCs w:val="24"/>
        </w:rPr>
        <w:t xml:space="preserve">Словари и энциклопедии на Академике Режим доступа: </w:t>
      </w:r>
      <w:hyperlink r:id="rId18" w:history="1">
        <w:r w:rsidR="00C25039">
          <w:rPr>
            <w:rStyle w:val="a8"/>
            <w:rFonts w:ascii="Times New Roman" w:hAnsi="Times New Roman"/>
            <w:sz w:val="24"/>
            <w:szCs w:val="24"/>
          </w:rPr>
          <w:t>http://dic.academic.ru/</w:t>
        </w:r>
      </w:hyperlink>
    </w:p>
    <w:p w:rsidR="00743E39" w:rsidRPr="00721BEF" w:rsidRDefault="00743E39" w:rsidP="00743E39">
      <w:pPr>
        <w:pStyle w:val="a4"/>
        <w:numPr>
          <w:ilvl w:val="0"/>
          <w:numId w:val="4"/>
        </w:numPr>
        <w:spacing w:after="0" w:line="240" w:lineRule="auto"/>
        <w:ind w:left="0" w:firstLine="709"/>
        <w:rPr>
          <w:rFonts w:ascii="Times New Roman" w:hAnsi="Times New Roman"/>
          <w:sz w:val="24"/>
          <w:szCs w:val="24"/>
        </w:rPr>
      </w:pPr>
      <w:r w:rsidRPr="00721BEF">
        <w:rPr>
          <w:rFonts w:ascii="Times New Roman" w:hAnsi="Times New Roman"/>
          <w:sz w:val="24"/>
          <w:szCs w:val="24"/>
        </w:rPr>
        <w:t xml:space="preserve">Сайт Библиотеки по естественным наукам Российской академии наук. Режим доступа: </w:t>
      </w:r>
      <w:hyperlink r:id="rId19" w:history="1">
        <w:r w:rsidR="00C25039">
          <w:rPr>
            <w:rStyle w:val="a8"/>
            <w:rFonts w:ascii="Times New Roman" w:hAnsi="Times New Roman"/>
            <w:sz w:val="24"/>
            <w:szCs w:val="24"/>
          </w:rPr>
          <w:t>http://www.benran.ru</w:t>
        </w:r>
      </w:hyperlink>
    </w:p>
    <w:p w:rsidR="00743E39" w:rsidRPr="00721BEF" w:rsidRDefault="00743E39" w:rsidP="00743E39">
      <w:pPr>
        <w:pStyle w:val="a4"/>
        <w:numPr>
          <w:ilvl w:val="0"/>
          <w:numId w:val="4"/>
        </w:numPr>
        <w:spacing w:after="0" w:line="240" w:lineRule="auto"/>
        <w:ind w:left="0" w:firstLine="709"/>
        <w:rPr>
          <w:rFonts w:ascii="Times New Roman" w:hAnsi="Times New Roman"/>
          <w:sz w:val="24"/>
          <w:szCs w:val="24"/>
        </w:rPr>
      </w:pPr>
      <w:r w:rsidRPr="00721BEF">
        <w:rPr>
          <w:rFonts w:ascii="Times New Roman" w:hAnsi="Times New Roman"/>
          <w:sz w:val="24"/>
          <w:szCs w:val="24"/>
        </w:rPr>
        <w:t xml:space="preserve">Сайт Госкомстата РФ. Режим доступа: </w:t>
      </w:r>
      <w:hyperlink r:id="rId20" w:history="1">
        <w:r w:rsidR="00C25039">
          <w:rPr>
            <w:rStyle w:val="a8"/>
            <w:rFonts w:ascii="Times New Roman" w:hAnsi="Times New Roman"/>
            <w:sz w:val="24"/>
            <w:szCs w:val="24"/>
          </w:rPr>
          <w:t>http://www.gks.ru</w:t>
        </w:r>
      </w:hyperlink>
    </w:p>
    <w:p w:rsidR="00743E39" w:rsidRPr="00721BEF" w:rsidRDefault="00743E39" w:rsidP="00743E39">
      <w:pPr>
        <w:pStyle w:val="a4"/>
        <w:numPr>
          <w:ilvl w:val="0"/>
          <w:numId w:val="4"/>
        </w:numPr>
        <w:spacing w:after="0" w:line="240" w:lineRule="auto"/>
        <w:ind w:left="0" w:firstLine="709"/>
        <w:rPr>
          <w:rFonts w:ascii="Times New Roman" w:hAnsi="Times New Roman"/>
          <w:sz w:val="24"/>
          <w:szCs w:val="24"/>
        </w:rPr>
      </w:pPr>
      <w:r w:rsidRPr="00721BEF">
        <w:rPr>
          <w:rFonts w:ascii="Times New Roman" w:hAnsi="Times New Roman"/>
          <w:sz w:val="24"/>
          <w:szCs w:val="24"/>
        </w:rPr>
        <w:t xml:space="preserve">Сайт Российской государственной библиотеки. Режим доступа: </w:t>
      </w:r>
      <w:hyperlink r:id="rId21" w:history="1">
        <w:r w:rsidR="00C25039">
          <w:rPr>
            <w:rStyle w:val="a8"/>
            <w:rFonts w:ascii="Times New Roman" w:hAnsi="Times New Roman"/>
            <w:sz w:val="24"/>
            <w:szCs w:val="24"/>
          </w:rPr>
          <w:t>http://diss.rsl.ru</w:t>
        </w:r>
      </w:hyperlink>
    </w:p>
    <w:p w:rsidR="00743E39" w:rsidRPr="00721BEF" w:rsidRDefault="00743E39" w:rsidP="00743E39">
      <w:pPr>
        <w:pStyle w:val="a4"/>
        <w:numPr>
          <w:ilvl w:val="0"/>
          <w:numId w:val="4"/>
        </w:numPr>
        <w:spacing w:after="0" w:line="240" w:lineRule="auto"/>
        <w:ind w:left="0" w:firstLine="709"/>
        <w:rPr>
          <w:rFonts w:ascii="Times New Roman" w:hAnsi="Times New Roman"/>
          <w:sz w:val="24"/>
          <w:szCs w:val="24"/>
        </w:rPr>
      </w:pPr>
      <w:r w:rsidRPr="00721BEF">
        <w:rPr>
          <w:rFonts w:ascii="Times New Roman" w:hAnsi="Times New Roman"/>
          <w:sz w:val="24"/>
          <w:szCs w:val="24"/>
        </w:rPr>
        <w:t xml:space="preserve">Базы данных по законодательству Российской Федерации. Режим доступа:  </w:t>
      </w:r>
      <w:hyperlink r:id="rId22" w:history="1">
        <w:r w:rsidR="00C25039">
          <w:rPr>
            <w:rStyle w:val="a8"/>
            <w:rFonts w:ascii="Times New Roman" w:hAnsi="Times New Roman"/>
            <w:sz w:val="24"/>
            <w:szCs w:val="24"/>
          </w:rPr>
          <w:t>http://ru.spinform.ru</w:t>
        </w:r>
      </w:hyperlink>
    </w:p>
    <w:p w:rsidR="00743E39" w:rsidRPr="00721BEF" w:rsidRDefault="00743E39" w:rsidP="00743E39">
      <w:pPr>
        <w:ind w:firstLine="709"/>
        <w:jc w:val="both"/>
        <w:rPr>
          <w:rFonts w:eastAsia="Calibri"/>
          <w:sz w:val="24"/>
          <w:szCs w:val="24"/>
        </w:rPr>
      </w:pPr>
      <w:r w:rsidRPr="00721BEF">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743E39" w:rsidRPr="00721BEF" w:rsidRDefault="00743E39" w:rsidP="00743E39">
      <w:pPr>
        <w:ind w:firstLine="709"/>
        <w:jc w:val="both"/>
        <w:rPr>
          <w:rFonts w:eastAsia="Calibri"/>
          <w:sz w:val="24"/>
          <w:szCs w:val="24"/>
        </w:rPr>
      </w:pPr>
      <w:r w:rsidRPr="00721BEF">
        <w:rPr>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743E39" w:rsidRPr="00721BEF" w:rsidRDefault="00743E39" w:rsidP="00743E39">
      <w:pPr>
        <w:widowControl/>
        <w:autoSpaceDE/>
        <w:autoSpaceDN/>
        <w:adjustRightInd/>
        <w:contextualSpacing/>
        <w:jc w:val="both"/>
        <w:rPr>
          <w:rFonts w:eastAsia="Calibri"/>
          <w:sz w:val="24"/>
          <w:szCs w:val="24"/>
          <w:lang w:eastAsia="en-US"/>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43E39" w:rsidRPr="00721BEF" w:rsidTr="001577A9">
        <w:trPr>
          <w:trHeight w:val="240"/>
        </w:trPr>
        <w:tc>
          <w:tcPr>
            <w:tcW w:w="9956" w:type="dxa"/>
            <w:tcBorders>
              <w:top w:val="nil"/>
              <w:left w:val="nil"/>
              <w:bottom w:val="nil"/>
              <w:right w:val="nil"/>
            </w:tcBorders>
            <w:shd w:val="clear" w:color="auto" w:fill="FFFFFF"/>
          </w:tcPr>
          <w:p w:rsidR="005B6C37" w:rsidRPr="00D85433" w:rsidRDefault="005B6C37" w:rsidP="005B6C37">
            <w:pPr>
              <w:widowControl/>
              <w:autoSpaceDE/>
              <w:adjustRightInd/>
              <w:ind w:firstLine="709"/>
              <w:contextualSpacing/>
              <w:jc w:val="both"/>
              <w:rPr>
                <w:rFonts w:eastAsia="Calibri"/>
                <w:b/>
                <w:color w:val="000000"/>
                <w:sz w:val="24"/>
                <w:szCs w:val="24"/>
                <w:lang w:eastAsia="en-US"/>
              </w:rPr>
            </w:pPr>
            <w:r w:rsidRPr="00D85433">
              <w:rPr>
                <w:rFonts w:eastAsia="Calibri"/>
                <w:b/>
                <w:color w:val="000000"/>
                <w:sz w:val="24"/>
                <w:szCs w:val="24"/>
                <w:lang w:eastAsia="en-US"/>
              </w:rPr>
              <w:t xml:space="preserve">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w:t>
            </w:r>
            <w:r w:rsidRPr="00D85433">
              <w:rPr>
                <w:rFonts w:eastAsia="Calibri"/>
                <w:b/>
                <w:color w:val="000000"/>
                <w:sz w:val="24"/>
                <w:szCs w:val="24"/>
                <w:lang w:eastAsia="en-US"/>
              </w:rPr>
              <w:lastRenderedPageBreak/>
              <w:t>и информационных справочных систем</w:t>
            </w:r>
          </w:p>
          <w:p w:rsidR="005B6C37" w:rsidRPr="00D85433" w:rsidRDefault="005B6C37" w:rsidP="005B6C37">
            <w:pPr>
              <w:widowControl/>
              <w:autoSpaceDE/>
              <w:adjustRightInd/>
              <w:ind w:firstLine="709"/>
              <w:jc w:val="both"/>
              <w:rPr>
                <w:color w:val="000000"/>
                <w:sz w:val="24"/>
                <w:szCs w:val="24"/>
              </w:rPr>
            </w:pPr>
            <w:r w:rsidRPr="00D85433">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5B6C37" w:rsidRPr="00D85433" w:rsidRDefault="005B6C37" w:rsidP="005B6C37">
            <w:pPr>
              <w:widowControl/>
              <w:autoSpaceDE/>
              <w:adjustRightInd/>
              <w:ind w:firstLine="709"/>
              <w:jc w:val="both"/>
              <w:rPr>
                <w:color w:val="000000"/>
                <w:sz w:val="24"/>
                <w:szCs w:val="24"/>
              </w:rPr>
            </w:pPr>
            <w:r w:rsidRPr="00D85433">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5B6C37" w:rsidRPr="00D85433" w:rsidRDefault="005B6C37" w:rsidP="005B6C37">
            <w:pPr>
              <w:widowControl/>
              <w:autoSpaceDE/>
              <w:adjustRightInd/>
              <w:ind w:firstLine="709"/>
              <w:jc w:val="both"/>
              <w:rPr>
                <w:color w:val="000000"/>
                <w:sz w:val="24"/>
                <w:szCs w:val="24"/>
              </w:rPr>
            </w:pPr>
            <w:r w:rsidRPr="00D85433">
              <w:rPr>
                <w:color w:val="000000"/>
                <w:sz w:val="24"/>
                <w:szCs w:val="24"/>
              </w:rPr>
              <w:t>Электронная информационно-образовательная среда Академии, работающая на платформе LMS Moodle, обеспечивает:</w:t>
            </w:r>
          </w:p>
          <w:p w:rsidR="005B6C37" w:rsidRPr="00D85433" w:rsidRDefault="005B6C37" w:rsidP="005B6C37">
            <w:pPr>
              <w:widowControl/>
              <w:autoSpaceDE/>
              <w:adjustRightInd/>
              <w:ind w:firstLine="709"/>
              <w:jc w:val="both"/>
              <w:rPr>
                <w:color w:val="000000"/>
                <w:sz w:val="24"/>
                <w:szCs w:val="24"/>
              </w:rPr>
            </w:pPr>
            <w:r w:rsidRPr="00D85433">
              <w:rPr>
                <w:color w:val="000000"/>
                <w:sz w:val="24"/>
                <w:szCs w:val="24"/>
              </w:rPr>
              <w:t>•</w:t>
            </w:r>
            <w:r w:rsidRPr="00D85433">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(ЭБС IPRBooks, </w:t>
            </w:r>
            <w:r w:rsidRPr="00D85433">
              <w:rPr>
                <w:sz w:val="24"/>
                <w:szCs w:val="24"/>
              </w:rPr>
              <w:t>ЭБС Юрайт</w:t>
            </w:r>
            <w:r w:rsidRPr="00D85433">
              <w:rPr>
                <w:color w:val="000000"/>
                <w:sz w:val="24"/>
                <w:szCs w:val="24"/>
              </w:rPr>
              <w:t xml:space="preserve"> ) и электронным образовательным ресурсам, указанным в рабочих программах;</w:t>
            </w:r>
          </w:p>
          <w:p w:rsidR="005B6C37" w:rsidRPr="00D85433" w:rsidRDefault="005B6C37" w:rsidP="005B6C37">
            <w:pPr>
              <w:widowControl/>
              <w:autoSpaceDE/>
              <w:adjustRightInd/>
              <w:ind w:firstLine="709"/>
              <w:jc w:val="both"/>
              <w:rPr>
                <w:color w:val="000000"/>
                <w:sz w:val="24"/>
                <w:szCs w:val="24"/>
              </w:rPr>
            </w:pPr>
            <w:r w:rsidRPr="00D85433">
              <w:rPr>
                <w:color w:val="000000"/>
                <w:sz w:val="24"/>
                <w:szCs w:val="24"/>
              </w:rPr>
              <w:t>•</w:t>
            </w:r>
            <w:r w:rsidRPr="00D85433">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5B6C37" w:rsidRPr="00D85433" w:rsidRDefault="005B6C37" w:rsidP="005B6C37">
            <w:pPr>
              <w:widowControl/>
              <w:autoSpaceDE/>
              <w:adjustRightInd/>
              <w:ind w:firstLine="709"/>
              <w:jc w:val="both"/>
              <w:rPr>
                <w:color w:val="000000"/>
                <w:sz w:val="24"/>
                <w:szCs w:val="24"/>
              </w:rPr>
            </w:pPr>
            <w:r w:rsidRPr="00D85433">
              <w:rPr>
                <w:color w:val="000000"/>
                <w:sz w:val="24"/>
                <w:szCs w:val="24"/>
              </w:rPr>
              <w:t>•</w:t>
            </w:r>
            <w:r w:rsidRPr="00D85433">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B6C37" w:rsidRPr="00D85433" w:rsidRDefault="005B6C37" w:rsidP="005B6C37">
            <w:pPr>
              <w:widowControl/>
              <w:autoSpaceDE/>
              <w:adjustRightInd/>
              <w:ind w:firstLine="709"/>
              <w:jc w:val="both"/>
              <w:rPr>
                <w:color w:val="000000"/>
                <w:sz w:val="24"/>
                <w:szCs w:val="24"/>
              </w:rPr>
            </w:pPr>
            <w:r w:rsidRPr="00D85433">
              <w:rPr>
                <w:color w:val="000000"/>
                <w:sz w:val="24"/>
                <w:szCs w:val="24"/>
              </w:rPr>
              <w:t>•</w:t>
            </w:r>
            <w:r w:rsidRPr="00D85433">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B6C37" w:rsidRPr="00D85433" w:rsidRDefault="005B6C37" w:rsidP="005B6C37">
            <w:pPr>
              <w:widowControl/>
              <w:autoSpaceDE/>
              <w:adjustRightInd/>
              <w:ind w:firstLine="709"/>
              <w:jc w:val="both"/>
              <w:rPr>
                <w:color w:val="000000"/>
                <w:sz w:val="24"/>
                <w:szCs w:val="24"/>
              </w:rPr>
            </w:pPr>
            <w:r w:rsidRPr="00D85433">
              <w:rPr>
                <w:color w:val="000000"/>
                <w:sz w:val="24"/>
                <w:szCs w:val="24"/>
              </w:rPr>
              <w:t>•</w:t>
            </w:r>
            <w:r w:rsidRPr="00D85433">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B6C37" w:rsidRPr="00D85433" w:rsidRDefault="005B6C37" w:rsidP="005B6C37">
            <w:pPr>
              <w:widowControl/>
              <w:autoSpaceDE/>
              <w:adjustRightInd/>
              <w:ind w:firstLine="709"/>
              <w:jc w:val="both"/>
              <w:rPr>
                <w:color w:val="000000"/>
                <w:sz w:val="24"/>
                <w:szCs w:val="24"/>
              </w:rPr>
            </w:pPr>
            <w:r w:rsidRPr="00D85433">
              <w:rPr>
                <w:color w:val="000000"/>
                <w:sz w:val="24"/>
                <w:szCs w:val="24"/>
              </w:rPr>
              <w:t>При осуществлении образовательного процесса по дисциплине используются следующие информационные технологии:</w:t>
            </w:r>
          </w:p>
          <w:p w:rsidR="005B6C37" w:rsidRPr="00D85433" w:rsidRDefault="005B6C37" w:rsidP="005B6C37">
            <w:pPr>
              <w:widowControl/>
              <w:autoSpaceDE/>
              <w:adjustRightInd/>
              <w:ind w:firstLine="709"/>
              <w:jc w:val="both"/>
              <w:rPr>
                <w:color w:val="000000"/>
                <w:sz w:val="24"/>
                <w:szCs w:val="24"/>
              </w:rPr>
            </w:pPr>
            <w:r w:rsidRPr="00D85433">
              <w:rPr>
                <w:color w:val="000000"/>
                <w:sz w:val="24"/>
                <w:szCs w:val="24"/>
              </w:rPr>
              <w:t>•</w:t>
            </w:r>
            <w:r w:rsidRPr="00D85433">
              <w:rPr>
                <w:color w:val="000000"/>
                <w:sz w:val="24"/>
                <w:szCs w:val="24"/>
              </w:rPr>
              <w:tab/>
              <w:t>сбор, хранение, систематизация и выдача учебной и научной информации;</w:t>
            </w:r>
          </w:p>
          <w:p w:rsidR="005B6C37" w:rsidRPr="00D85433" w:rsidRDefault="005B6C37" w:rsidP="005B6C37">
            <w:pPr>
              <w:widowControl/>
              <w:autoSpaceDE/>
              <w:adjustRightInd/>
              <w:ind w:firstLine="709"/>
              <w:jc w:val="both"/>
              <w:rPr>
                <w:color w:val="000000"/>
                <w:sz w:val="24"/>
                <w:szCs w:val="24"/>
              </w:rPr>
            </w:pPr>
            <w:r w:rsidRPr="00D85433">
              <w:rPr>
                <w:color w:val="000000"/>
                <w:sz w:val="24"/>
                <w:szCs w:val="24"/>
              </w:rPr>
              <w:t>•</w:t>
            </w:r>
            <w:r w:rsidRPr="00D85433">
              <w:rPr>
                <w:color w:val="000000"/>
                <w:sz w:val="24"/>
                <w:szCs w:val="24"/>
              </w:rPr>
              <w:tab/>
              <w:t>обработка текстовой, графической и эмпирической информации;</w:t>
            </w:r>
          </w:p>
          <w:p w:rsidR="005B6C37" w:rsidRPr="00D85433" w:rsidRDefault="005B6C37" w:rsidP="005B6C37">
            <w:pPr>
              <w:widowControl/>
              <w:autoSpaceDE/>
              <w:adjustRightInd/>
              <w:ind w:firstLine="709"/>
              <w:jc w:val="both"/>
              <w:rPr>
                <w:color w:val="000000"/>
                <w:sz w:val="24"/>
                <w:szCs w:val="24"/>
              </w:rPr>
            </w:pPr>
            <w:r w:rsidRPr="00D85433">
              <w:rPr>
                <w:color w:val="000000"/>
                <w:sz w:val="24"/>
                <w:szCs w:val="24"/>
              </w:rPr>
              <w:t>•</w:t>
            </w:r>
            <w:r w:rsidRPr="00D85433">
              <w:rPr>
                <w:color w:val="000000"/>
                <w:sz w:val="24"/>
                <w:szCs w:val="24"/>
              </w:rPr>
              <w:tab/>
              <w:t>подготовка, конструирование и презентация итогов исследовательской и аналитической деятельности;</w:t>
            </w:r>
          </w:p>
          <w:p w:rsidR="005B6C37" w:rsidRPr="00D85433" w:rsidRDefault="005B6C37" w:rsidP="005B6C37">
            <w:pPr>
              <w:widowControl/>
              <w:autoSpaceDE/>
              <w:adjustRightInd/>
              <w:ind w:firstLine="709"/>
              <w:jc w:val="both"/>
              <w:rPr>
                <w:color w:val="000000"/>
                <w:sz w:val="24"/>
                <w:szCs w:val="24"/>
              </w:rPr>
            </w:pPr>
            <w:r w:rsidRPr="00D85433">
              <w:rPr>
                <w:color w:val="000000"/>
                <w:sz w:val="24"/>
                <w:szCs w:val="24"/>
              </w:rPr>
              <w:t>•</w:t>
            </w:r>
            <w:r w:rsidRPr="00D85433">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B6C37" w:rsidRPr="00D85433" w:rsidRDefault="005B6C37" w:rsidP="005B6C37">
            <w:pPr>
              <w:widowControl/>
              <w:autoSpaceDE/>
              <w:adjustRightInd/>
              <w:ind w:firstLine="709"/>
              <w:jc w:val="both"/>
              <w:rPr>
                <w:color w:val="000000"/>
                <w:sz w:val="24"/>
                <w:szCs w:val="24"/>
              </w:rPr>
            </w:pPr>
            <w:r w:rsidRPr="00D85433">
              <w:rPr>
                <w:color w:val="000000"/>
                <w:sz w:val="24"/>
                <w:szCs w:val="24"/>
              </w:rPr>
              <w:t>•</w:t>
            </w:r>
            <w:r w:rsidRPr="00D85433">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5B6C37" w:rsidRPr="00D85433" w:rsidRDefault="005B6C37" w:rsidP="005B6C37">
            <w:pPr>
              <w:widowControl/>
              <w:autoSpaceDE/>
              <w:adjustRightInd/>
              <w:ind w:firstLine="709"/>
              <w:jc w:val="both"/>
              <w:rPr>
                <w:color w:val="000000"/>
                <w:sz w:val="24"/>
                <w:szCs w:val="24"/>
              </w:rPr>
            </w:pPr>
            <w:r w:rsidRPr="00D85433">
              <w:rPr>
                <w:color w:val="000000"/>
                <w:sz w:val="24"/>
                <w:szCs w:val="24"/>
              </w:rPr>
              <w:t>•</w:t>
            </w:r>
            <w:r w:rsidRPr="00D85433">
              <w:rPr>
                <w:color w:val="000000"/>
                <w:sz w:val="24"/>
                <w:szCs w:val="24"/>
              </w:rPr>
              <w:tab/>
              <w:t>компьютерное тестирование;</w:t>
            </w:r>
          </w:p>
          <w:p w:rsidR="005B6C37" w:rsidRPr="00D85433" w:rsidRDefault="005B6C37" w:rsidP="005B6C37">
            <w:pPr>
              <w:widowControl/>
              <w:autoSpaceDE/>
              <w:adjustRightInd/>
              <w:ind w:firstLine="709"/>
              <w:jc w:val="both"/>
              <w:rPr>
                <w:color w:val="000000"/>
                <w:sz w:val="24"/>
                <w:szCs w:val="24"/>
              </w:rPr>
            </w:pPr>
            <w:r w:rsidRPr="00D85433">
              <w:rPr>
                <w:color w:val="000000"/>
                <w:sz w:val="24"/>
                <w:szCs w:val="24"/>
              </w:rPr>
              <w:t>•</w:t>
            </w:r>
            <w:r w:rsidRPr="00D85433">
              <w:rPr>
                <w:color w:val="000000"/>
                <w:sz w:val="24"/>
                <w:szCs w:val="24"/>
              </w:rPr>
              <w:tab/>
              <w:t>демонстрация мультимедийных материалов.</w:t>
            </w:r>
          </w:p>
          <w:p w:rsidR="005B6C37" w:rsidRPr="00D85433" w:rsidRDefault="005B6C37" w:rsidP="005B6C37">
            <w:pPr>
              <w:widowControl/>
              <w:autoSpaceDE/>
              <w:adjustRightInd/>
              <w:ind w:firstLine="709"/>
              <w:jc w:val="both"/>
              <w:rPr>
                <w:color w:val="000000"/>
                <w:sz w:val="24"/>
                <w:szCs w:val="24"/>
              </w:rPr>
            </w:pPr>
            <w:r w:rsidRPr="00D85433">
              <w:rPr>
                <w:color w:val="000000"/>
                <w:sz w:val="24"/>
                <w:szCs w:val="24"/>
              </w:rPr>
              <w:t>ПЕРЕЧЕНЬ ПРОГРАММНОГО ОБЕСПЕЧЕНИЯ</w:t>
            </w:r>
          </w:p>
          <w:p w:rsidR="005B6C37" w:rsidRPr="00D85433" w:rsidRDefault="005B6C37" w:rsidP="005B6C37">
            <w:pPr>
              <w:widowControl/>
              <w:autoSpaceDE/>
              <w:adjustRightInd/>
              <w:ind w:firstLine="709"/>
              <w:jc w:val="both"/>
              <w:rPr>
                <w:color w:val="000000"/>
                <w:sz w:val="24"/>
                <w:szCs w:val="24"/>
              </w:rPr>
            </w:pPr>
            <w:r w:rsidRPr="00D85433">
              <w:rPr>
                <w:color w:val="000000"/>
                <w:sz w:val="24"/>
                <w:szCs w:val="24"/>
              </w:rPr>
              <w:t>•</w:t>
            </w:r>
            <w:r w:rsidRPr="00D85433">
              <w:rPr>
                <w:color w:val="000000"/>
                <w:sz w:val="24"/>
                <w:szCs w:val="24"/>
              </w:rPr>
              <w:tab/>
              <w:t xml:space="preserve">Microsoft Windows XP Professional SP3 </w:t>
            </w:r>
          </w:p>
          <w:p w:rsidR="005B6C37" w:rsidRPr="00D85433" w:rsidRDefault="005B6C37" w:rsidP="005B6C37">
            <w:pPr>
              <w:widowControl/>
              <w:autoSpaceDE/>
              <w:adjustRightInd/>
              <w:ind w:firstLine="709"/>
              <w:jc w:val="both"/>
              <w:rPr>
                <w:color w:val="000000"/>
                <w:sz w:val="24"/>
                <w:szCs w:val="24"/>
                <w:lang w:val="en-US"/>
              </w:rPr>
            </w:pPr>
            <w:r w:rsidRPr="00D85433">
              <w:rPr>
                <w:color w:val="000000"/>
                <w:sz w:val="24"/>
                <w:szCs w:val="24"/>
                <w:lang w:val="en-US"/>
              </w:rPr>
              <w:t>•</w:t>
            </w:r>
            <w:r w:rsidRPr="00D85433">
              <w:rPr>
                <w:color w:val="000000"/>
                <w:sz w:val="24"/>
                <w:szCs w:val="24"/>
                <w:lang w:val="en-US"/>
              </w:rPr>
              <w:tab/>
              <w:t xml:space="preserve">Microsoft Office Professional 2007 Russian </w:t>
            </w:r>
          </w:p>
          <w:p w:rsidR="005B6C37" w:rsidRPr="00D85433" w:rsidRDefault="005B6C37" w:rsidP="005B6C37">
            <w:pPr>
              <w:widowControl/>
              <w:autoSpaceDE/>
              <w:adjustRightInd/>
              <w:ind w:firstLine="709"/>
              <w:jc w:val="both"/>
              <w:rPr>
                <w:color w:val="000000"/>
                <w:sz w:val="24"/>
                <w:szCs w:val="24"/>
                <w:lang w:val="en-US"/>
              </w:rPr>
            </w:pPr>
            <w:r w:rsidRPr="00D85433">
              <w:rPr>
                <w:color w:val="000000"/>
                <w:sz w:val="24"/>
                <w:szCs w:val="24"/>
                <w:lang w:val="en-US"/>
              </w:rPr>
              <w:t>•</w:t>
            </w:r>
            <w:r w:rsidRPr="00D85433">
              <w:rPr>
                <w:color w:val="000000"/>
                <w:sz w:val="24"/>
                <w:szCs w:val="24"/>
                <w:lang w:val="en-US"/>
              </w:rPr>
              <w:tab/>
            </w:r>
            <w:r w:rsidRPr="00D85433">
              <w:rPr>
                <w:color w:val="000000"/>
                <w:sz w:val="24"/>
                <w:szCs w:val="24"/>
              </w:rPr>
              <w:t>Антивирус</w:t>
            </w:r>
            <w:r w:rsidRPr="00D85433">
              <w:rPr>
                <w:color w:val="000000"/>
                <w:sz w:val="24"/>
                <w:szCs w:val="24"/>
                <w:lang w:val="en-US"/>
              </w:rPr>
              <w:t xml:space="preserve"> </w:t>
            </w:r>
            <w:r w:rsidRPr="00D85433">
              <w:rPr>
                <w:color w:val="000000"/>
                <w:sz w:val="24"/>
                <w:szCs w:val="24"/>
              </w:rPr>
              <w:t>Касперского</w:t>
            </w:r>
          </w:p>
          <w:p w:rsidR="005B6C37" w:rsidRPr="00D85433" w:rsidRDefault="005B6C37" w:rsidP="005B6C37">
            <w:pPr>
              <w:widowControl/>
              <w:autoSpaceDE/>
              <w:adjustRightInd/>
              <w:ind w:firstLine="709"/>
              <w:jc w:val="both"/>
              <w:rPr>
                <w:color w:val="000000"/>
                <w:sz w:val="24"/>
                <w:szCs w:val="24"/>
              </w:rPr>
            </w:pPr>
            <w:r w:rsidRPr="00D85433">
              <w:rPr>
                <w:color w:val="000000"/>
                <w:sz w:val="24"/>
                <w:szCs w:val="24"/>
              </w:rPr>
              <w:t>•</w:t>
            </w:r>
            <w:r w:rsidRPr="00D85433">
              <w:rPr>
                <w:color w:val="000000"/>
                <w:sz w:val="24"/>
                <w:szCs w:val="24"/>
              </w:rPr>
              <w:tab/>
              <w:t>Cистема управления курсами LMS Moodle</w:t>
            </w:r>
          </w:p>
          <w:p w:rsidR="005B6C37" w:rsidRDefault="005B6C37" w:rsidP="001577A9">
            <w:pPr>
              <w:spacing w:line="276" w:lineRule="exact"/>
              <w:ind w:left="15" w:right="15"/>
              <w:jc w:val="center"/>
              <w:rPr>
                <w:sz w:val="28"/>
                <w:szCs w:val="28"/>
              </w:rPr>
            </w:pPr>
          </w:p>
          <w:p w:rsidR="00615838" w:rsidRDefault="00615838" w:rsidP="00615838">
            <w:pPr>
              <w:tabs>
                <w:tab w:val="left" w:pos="993"/>
              </w:tabs>
              <w:ind w:left="720"/>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615838" w:rsidRDefault="00615838" w:rsidP="00615838">
            <w:pPr>
              <w:pStyle w:val="a4"/>
              <w:numPr>
                <w:ilvl w:val="0"/>
                <w:numId w:val="23"/>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3" w:history="1">
              <w:r w:rsidR="00C25039">
                <w:rPr>
                  <w:rStyle w:val="a8"/>
                  <w:rFonts w:ascii="Times New Roman" w:hAnsi="Times New Roman"/>
                  <w:sz w:val="24"/>
                  <w:szCs w:val="24"/>
                </w:rPr>
                <w:t>http://www.consultant.ru/edu/student/study/</w:t>
              </w:r>
            </w:hyperlink>
          </w:p>
          <w:p w:rsidR="00615838" w:rsidRDefault="00615838" w:rsidP="00615838">
            <w:pPr>
              <w:pStyle w:val="a4"/>
              <w:numPr>
                <w:ilvl w:val="0"/>
                <w:numId w:val="23"/>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4" w:history="1">
              <w:r w:rsidR="00C25039">
                <w:rPr>
                  <w:rStyle w:val="a8"/>
                  <w:rFonts w:ascii="Times New Roman" w:hAnsi="Times New Roman"/>
                  <w:sz w:val="24"/>
                  <w:szCs w:val="24"/>
                </w:rPr>
                <w:t>http://edu.garant.ru/omga/</w:t>
              </w:r>
            </w:hyperlink>
          </w:p>
          <w:p w:rsidR="00615838" w:rsidRDefault="00615838" w:rsidP="00615838">
            <w:pPr>
              <w:pStyle w:val="a4"/>
              <w:numPr>
                <w:ilvl w:val="0"/>
                <w:numId w:val="2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5" w:history="1">
              <w:r w:rsidR="00C25039">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615838" w:rsidRDefault="00615838" w:rsidP="00615838">
            <w:pPr>
              <w:pStyle w:val="a4"/>
              <w:numPr>
                <w:ilvl w:val="0"/>
                <w:numId w:val="2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6" w:history="1">
              <w:r w:rsidR="00C25039">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615838" w:rsidRDefault="00615838" w:rsidP="00615838">
            <w:pPr>
              <w:pStyle w:val="a4"/>
              <w:numPr>
                <w:ilvl w:val="0"/>
                <w:numId w:val="2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7" w:history="1">
              <w:r w:rsidR="00C25039">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615838" w:rsidRDefault="00615838" w:rsidP="00615838">
            <w:pPr>
              <w:pStyle w:val="a4"/>
              <w:numPr>
                <w:ilvl w:val="0"/>
                <w:numId w:val="23"/>
              </w:numPr>
              <w:spacing w:after="0" w:line="240" w:lineRule="auto"/>
              <w:jc w:val="both"/>
              <w:rPr>
                <w:rFonts w:ascii="Times New Roman" w:eastAsia="Times New Roman" w:hAnsi="Times New Roman"/>
                <w:color w:val="000000"/>
                <w:sz w:val="24"/>
                <w:szCs w:val="24"/>
                <w:lang w:eastAsia="ru-RU"/>
              </w:rPr>
            </w:pPr>
            <w:r>
              <w:rPr>
                <w:rFonts w:ascii="Times New Roman" w:hAnsi="Times New Roman"/>
                <w:sz w:val="24"/>
                <w:szCs w:val="24"/>
              </w:rPr>
              <w:t>Крупнейший российский информационный портал в области науки, технологии, медицины и образования </w:t>
            </w:r>
            <w:hyperlink r:id="rId28" w:tgtFrame="_blank" w:history="1">
              <w:r>
                <w:rPr>
                  <w:rStyle w:val="a8"/>
                  <w:sz w:val="24"/>
                  <w:szCs w:val="24"/>
                </w:rPr>
                <w:t>www.elibrary.ru</w:t>
              </w:r>
            </w:hyperlink>
          </w:p>
          <w:p w:rsidR="00615838" w:rsidRDefault="00615838" w:rsidP="00615838">
            <w:pPr>
              <w:pStyle w:val="a4"/>
              <w:spacing w:after="0" w:line="240" w:lineRule="auto"/>
              <w:jc w:val="both"/>
              <w:rPr>
                <w:rFonts w:ascii="Times New Roman" w:eastAsia="Times New Roman" w:hAnsi="Times New Roman"/>
                <w:color w:val="000000"/>
                <w:sz w:val="24"/>
                <w:szCs w:val="24"/>
                <w:lang w:eastAsia="ru-RU"/>
              </w:rPr>
            </w:pPr>
          </w:p>
          <w:p w:rsidR="00615838" w:rsidRDefault="00615838" w:rsidP="00615838">
            <w:pPr>
              <w:ind w:firstLine="709"/>
              <w:jc w:val="both"/>
              <w:rPr>
                <w:b/>
                <w:color w:val="000000"/>
                <w:sz w:val="24"/>
                <w:szCs w:val="24"/>
              </w:rPr>
            </w:pPr>
          </w:p>
          <w:p w:rsidR="00615838" w:rsidRDefault="00615838" w:rsidP="00615838">
            <w:pPr>
              <w:ind w:firstLine="709"/>
              <w:jc w:val="both"/>
              <w:rPr>
                <w:b/>
                <w:color w:val="000000"/>
                <w:sz w:val="24"/>
                <w:szCs w:val="24"/>
              </w:rPr>
            </w:pPr>
            <w:r>
              <w:rPr>
                <w:b/>
                <w:color w:val="000000"/>
                <w:sz w:val="24"/>
                <w:szCs w:val="24"/>
              </w:rPr>
              <w:t xml:space="preserve">11. Описание материально-технической базы, необходимой для осуществления образовательного процесса по дисциплине </w:t>
            </w:r>
          </w:p>
          <w:p w:rsidR="00615838" w:rsidRDefault="00615838" w:rsidP="00615838">
            <w:pPr>
              <w:ind w:firstLine="709"/>
              <w:jc w:val="both"/>
              <w:rPr>
                <w:b/>
                <w:color w:val="000000"/>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15838" w:rsidRDefault="00615838" w:rsidP="00615838">
            <w:pPr>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15838" w:rsidRDefault="00615838" w:rsidP="00615838">
            <w:pPr>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15838" w:rsidRDefault="00615838" w:rsidP="00615838">
            <w:pPr>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615838" w:rsidRDefault="00615838" w:rsidP="00615838">
            <w:pPr>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A7DE5">
                <w:rPr>
                  <w:rStyle w:val="a8"/>
                  <w:sz w:val="24"/>
                  <w:szCs w:val="24"/>
                </w:rPr>
                <w:t>www.biblio-online.ru</w:t>
              </w:r>
            </w:hyperlink>
            <w:r>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615838" w:rsidRDefault="00615838" w:rsidP="00615838">
            <w:pPr>
              <w:jc w:val="both"/>
              <w:rPr>
                <w:sz w:val="24"/>
                <w:szCs w:val="24"/>
              </w:rPr>
            </w:pPr>
          </w:p>
          <w:p w:rsidR="00615838" w:rsidRDefault="00615838" w:rsidP="00615838">
            <w:pPr>
              <w:jc w:val="both"/>
              <w:rPr>
                <w:sz w:val="24"/>
                <w:szCs w:val="24"/>
              </w:rPr>
            </w:pPr>
            <w:r>
              <w:rPr>
                <w:sz w:val="24"/>
                <w:szCs w:val="24"/>
              </w:rPr>
              <w:lastRenderedPageBreak/>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A7DE5">
                <w:rPr>
                  <w:rStyle w:val="a8"/>
                  <w:sz w:val="24"/>
                  <w:szCs w:val="24"/>
                </w:rPr>
                <w:t>www.biblio-online.ru</w:t>
              </w:r>
            </w:hyperlink>
            <w:r>
              <w:rPr>
                <w:sz w:val="24"/>
                <w:szCs w:val="24"/>
              </w:rPr>
              <w:t xml:space="preserve"> </w:t>
            </w:r>
          </w:p>
          <w:p w:rsidR="00615838" w:rsidRDefault="00615838" w:rsidP="00615838">
            <w:pPr>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5B6C37" w:rsidRDefault="005B6C37" w:rsidP="001577A9">
            <w:pPr>
              <w:spacing w:line="276" w:lineRule="exact"/>
              <w:ind w:left="15" w:right="15"/>
              <w:jc w:val="center"/>
              <w:rPr>
                <w:sz w:val="28"/>
                <w:szCs w:val="28"/>
              </w:rPr>
            </w:pPr>
          </w:p>
          <w:p w:rsidR="005B6C37" w:rsidRDefault="005B6C37" w:rsidP="001577A9">
            <w:pPr>
              <w:spacing w:line="276" w:lineRule="exact"/>
              <w:ind w:left="15" w:right="15"/>
              <w:jc w:val="center"/>
              <w:rPr>
                <w:sz w:val="28"/>
                <w:szCs w:val="28"/>
              </w:rPr>
            </w:pPr>
          </w:p>
          <w:p w:rsidR="005B6C37" w:rsidRDefault="005B6C37" w:rsidP="001577A9">
            <w:pPr>
              <w:spacing w:line="276" w:lineRule="exact"/>
              <w:ind w:left="15" w:right="15"/>
              <w:jc w:val="center"/>
              <w:rPr>
                <w:sz w:val="28"/>
                <w:szCs w:val="28"/>
              </w:rPr>
            </w:pPr>
          </w:p>
          <w:p w:rsidR="005B6C37" w:rsidRDefault="005B6C37" w:rsidP="001577A9">
            <w:pPr>
              <w:spacing w:line="276" w:lineRule="exact"/>
              <w:ind w:left="15" w:right="15"/>
              <w:jc w:val="center"/>
              <w:rPr>
                <w:sz w:val="28"/>
                <w:szCs w:val="28"/>
              </w:rPr>
            </w:pPr>
          </w:p>
          <w:p w:rsidR="005B6C37" w:rsidRDefault="005B6C37" w:rsidP="001577A9">
            <w:pPr>
              <w:spacing w:line="276" w:lineRule="exact"/>
              <w:ind w:left="15" w:right="15"/>
              <w:jc w:val="center"/>
              <w:rPr>
                <w:sz w:val="28"/>
                <w:szCs w:val="28"/>
              </w:rPr>
            </w:pPr>
          </w:p>
          <w:p w:rsidR="005B6C37" w:rsidRDefault="005B6C37" w:rsidP="001577A9">
            <w:pPr>
              <w:spacing w:line="276" w:lineRule="exact"/>
              <w:ind w:left="15" w:right="15"/>
              <w:jc w:val="center"/>
              <w:rPr>
                <w:sz w:val="28"/>
                <w:szCs w:val="28"/>
              </w:rPr>
            </w:pPr>
          </w:p>
          <w:p w:rsidR="005B6C37" w:rsidRDefault="005B6C37" w:rsidP="001577A9">
            <w:pPr>
              <w:spacing w:line="276" w:lineRule="exact"/>
              <w:ind w:left="15" w:right="15"/>
              <w:jc w:val="center"/>
              <w:rPr>
                <w:sz w:val="28"/>
                <w:szCs w:val="28"/>
              </w:rPr>
            </w:pPr>
          </w:p>
          <w:p w:rsidR="005B6C37" w:rsidRDefault="005B6C37" w:rsidP="001577A9">
            <w:pPr>
              <w:spacing w:line="276" w:lineRule="exact"/>
              <w:ind w:left="15" w:right="15"/>
              <w:jc w:val="center"/>
              <w:rPr>
                <w:sz w:val="28"/>
                <w:szCs w:val="28"/>
              </w:rPr>
            </w:pPr>
          </w:p>
          <w:p w:rsidR="005B6C37" w:rsidRDefault="005B6C37" w:rsidP="001577A9">
            <w:pPr>
              <w:spacing w:line="276" w:lineRule="exact"/>
              <w:ind w:left="15" w:right="15"/>
              <w:jc w:val="center"/>
              <w:rPr>
                <w:sz w:val="28"/>
                <w:szCs w:val="28"/>
              </w:rPr>
            </w:pPr>
          </w:p>
          <w:p w:rsidR="005B6C37" w:rsidRDefault="005B6C37" w:rsidP="001577A9">
            <w:pPr>
              <w:spacing w:line="276" w:lineRule="exact"/>
              <w:ind w:left="15" w:right="15"/>
              <w:jc w:val="center"/>
              <w:rPr>
                <w:sz w:val="28"/>
                <w:szCs w:val="28"/>
              </w:rPr>
            </w:pPr>
          </w:p>
          <w:p w:rsidR="005B6C37" w:rsidRDefault="005B6C37" w:rsidP="001577A9">
            <w:pPr>
              <w:spacing w:line="276" w:lineRule="exact"/>
              <w:ind w:left="15" w:right="15"/>
              <w:jc w:val="center"/>
              <w:rPr>
                <w:sz w:val="28"/>
                <w:szCs w:val="28"/>
              </w:rPr>
            </w:pPr>
          </w:p>
          <w:p w:rsidR="005B6C37" w:rsidRDefault="005B6C37" w:rsidP="001577A9">
            <w:pPr>
              <w:spacing w:line="276" w:lineRule="exact"/>
              <w:ind w:left="15" w:right="15"/>
              <w:jc w:val="center"/>
              <w:rPr>
                <w:sz w:val="28"/>
                <w:szCs w:val="28"/>
              </w:rPr>
            </w:pPr>
          </w:p>
          <w:p w:rsidR="005B6C37" w:rsidRDefault="005B6C37" w:rsidP="001577A9">
            <w:pPr>
              <w:spacing w:line="276" w:lineRule="exact"/>
              <w:ind w:left="15" w:right="15"/>
              <w:jc w:val="center"/>
              <w:rPr>
                <w:sz w:val="28"/>
                <w:szCs w:val="28"/>
              </w:rPr>
            </w:pPr>
          </w:p>
          <w:p w:rsidR="005B6C37" w:rsidRDefault="005B6C37" w:rsidP="001577A9">
            <w:pPr>
              <w:spacing w:line="276" w:lineRule="exact"/>
              <w:ind w:left="15" w:right="15"/>
              <w:jc w:val="center"/>
              <w:rPr>
                <w:sz w:val="28"/>
                <w:szCs w:val="28"/>
              </w:rPr>
            </w:pPr>
          </w:p>
          <w:p w:rsidR="005B6C37" w:rsidRDefault="005B6C37" w:rsidP="001577A9">
            <w:pPr>
              <w:spacing w:line="276" w:lineRule="exact"/>
              <w:ind w:left="15" w:right="15"/>
              <w:jc w:val="center"/>
              <w:rPr>
                <w:sz w:val="28"/>
                <w:szCs w:val="28"/>
              </w:rPr>
            </w:pPr>
          </w:p>
          <w:p w:rsidR="005B6C37" w:rsidRDefault="005B6C37" w:rsidP="001577A9">
            <w:pPr>
              <w:spacing w:line="276" w:lineRule="exact"/>
              <w:ind w:left="15" w:right="15"/>
              <w:jc w:val="center"/>
              <w:rPr>
                <w:sz w:val="28"/>
                <w:szCs w:val="28"/>
              </w:rPr>
            </w:pPr>
          </w:p>
          <w:p w:rsidR="005B6C37" w:rsidRDefault="005B6C37" w:rsidP="001577A9">
            <w:pPr>
              <w:spacing w:line="276" w:lineRule="exact"/>
              <w:ind w:left="15" w:right="15"/>
              <w:jc w:val="center"/>
              <w:rPr>
                <w:sz w:val="28"/>
                <w:szCs w:val="28"/>
              </w:rPr>
            </w:pPr>
          </w:p>
          <w:p w:rsidR="005B6C37" w:rsidRDefault="005B6C37" w:rsidP="001577A9">
            <w:pPr>
              <w:spacing w:line="276" w:lineRule="exact"/>
              <w:ind w:left="15" w:right="15"/>
              <w:jc w:val="center"/>
              <w:rPr>
                <w:sz w:val="28"/>
                <w:szCs w:val="28"/>
              </w:rPr>
            </w:pPr>
          </w:p>
          <w:p w:rsidR="005B6C37" w:rsidRDefault="005B6C37" w:rsidP="001577A9">
            <w:pPr>
              <w:spacing w:line="276" w:lineRule="exact"/>
              <w:ind w:left="15" w:right="15"/>
              <w:jc w:val="center"/>
              <w:rPr>
                <w:sz w:val="28"/>
                <w:szCs w:val="28"/>
              </w:rPr>
            </w:pPr>
          </w:p>
          <w:p w:rsidR="005B6C37" w:rsidRDefault="005B6C37" w:rsidP="001577A9">
            <w:pPr>
              <w:spacing w:line="276" w:lineRule="exact"/>
              <w:ind w:left="15" w:right="15"/>
              <w:jc w:val="center"/>
              <w:rPr>
                <w:sz w:val="28"/>
                <w:szCs w:val="28"/>
              </w:rPr>
            </w:pPr>
          </w:p>
          <w:p w:rsidR="005B6C37" w:rsidRDefault="005B6C37" w:rsidP="001577A9">
            <w:pPr>
              <w:spacing w:line="276" w:lineRule="exact"/>
              <w:ind w:left="15" w:right="15"/>
              <w:jc w:val="center"/>
              <w:rPr>
                <w:sz w:val="28"/>
                <w:szCs w:val="28"/>
              </w:rPr>
            </w:pPr>
          </w:p>
          <w:p w:rsidR="005B6C37" w:rsidRDefault="005B6C37" w:rsidP="001577A9">
            <w:pPr>
              <w:spacing w:line="276" w:lineRule="exact"/>
              <w:ind w:left="15" w:right="15"/>
              <w:jc w:val="center"/>
              <w:rPr>
                <w:sz w:val="28"/>
                <w:szCs w:val="28"/>
              </w:rPr>
            </w:pPr>
          </w:p>
          <w:p w:rsidR="005B6C37" w:rsidRDefault="005B6C37" w:rsidP="001577A9">
            <w:pPr>
              <w:spacing w:line="276" w:lineRule="exact"/>
              <w:ind w:left="15" w:right="15"/>
              <w:jc w:val="center"/>
              <w:rPr>
                <w:sz w:val="28"/>
                <w:szCs w:val="28"/>
              </w:rPr>
            </w:pPr>
          </w:p>
          <w:p w:rsidR="005B6C37" w:rsidRDefault="005B6C37" w:rsidP="001577A9">
            <w:pPr>
              <w:spacing w:line="276" w:lineRule="exact"/>
              <w:ind w:left="15" w:right="15"/>
              <w:jc w:val="center"/>
              <w:rPr>
                <w:sz w:val="28"/>
                <w:szCs w:val="28"/>
              </w:rPr>
            </w:pPr>
          </w:p>
          <w:p w:rsidR="005B6C37" w:rsidRDefault="005B6C37" w:rsidP="001577A9">
            <w:pPr>
              <w:spacing w:line="276" w:lineRule="exact"/>
              <w:ind w:left="15" w:right="15"/>
              <w:jc w:val="center"/>
              <w:rPr>
                <w:sz w:val="28"/>
                <w:szCs w:val="28"/>
              </w:rPr>
            </w:pPr>
          </w:p>
          <w:p w:rsidR="005B6C37" w:rsidRDefault="005B6C37" w:rsidP="001577A9">
            <w:pPr>
              <w:spacing w:line="276" w:lineRule="exact"/>
              <w:ind w:left="15" w:right="15"/>
              <w:jc w:val="center"/>
              <w:rPr>
                <w:sz w:val="28"/>
                <w:szCs w:val="28"/>
              </w:rPr>
            </w:pPr>
          </w:p>
          <w:p w:rsidR="00086C54" w:rsidRDefault="00086C54" w:rsidP="001577A9">
            <w:pPr>
              <w:spacing w:line="276" w:lineRule="exact"/>
              <w:ind w:left="15" w:right="15"/>
              <w:jc w:val="center"/>
              <w:rPr>
                <w:sz w:val="28"/>
                <w:szCs w:val="28"/>
              </w:rPr>
            </w:pPr>
          </w:p>
          <w:p w:rsidR="00086C54" w:rsidRDefault="00086C54" w:rsidP="001577A9">
            <w:pPr>
              <w:spacing w:line="276" w:lineRule="exact"/>
              <w:ind w:left="15" w:right="15"/>
              <w:jc w:val="center"/>
              <w:rPr>
                <w:sz w:val="28"/>
                <w:szCs w:val="28"/>
              </w:rPr>
            </w:pPr>
          </w:p>
          <w:p w:rsidR="00086C54" w:rsidRDefault="00086C54" w:rsidP="001577A9">
            <w:pPr>
              <w:spacing w:line="276" w:lineRule="exact"/>
              <w:ind w:left="15" w:right="15"/>
              <w:jc w:val="center"/>
              <w:rPr>
                <w:sz w:val="28"/>
                <w:szCs w:val="28"/>
              </w:rPr>
            </w:pPr>
          </w:p>
          <w:p w:rsidR="00086C54" w:rsidRDefault="00086C54" w:rsidP="001577A9">
            <w:pPr>
              <w:spacing w:line="276" w:lineRule="exact"/>
              <w:ind w:left="15" w:right="15"/>
              <w:jc w:val="center"/>
              <w:rPr>
                <w:sz w:val="28"/>
                <w:szCs w:val="28"/>
              </w:rPr>
            </w:pPr>
          </w:p>
          <w:p w:rsidR="00086C54" w:rsidRDefault="00086C54" w:rsidP="001577A9">
            <w:pPr>
              <w:spacing w:line="276" w:lineRule="exact"/>
              <w:ind w:left="15" w:right="15"/>
              <w:jc w:val="center"/>
              <w:rPr>
                <w:sz w:val="28"/>
                <w:szCs w:val="28"/>
              </w:rPr>
            </w:pPr>
          </w:p>
          <w:p w:rsidR="00086C54" w:rsidRDefault="00086C54" w:rsidP="001577A9">
            <w:pPr>
              <w:spacing w:line="276" w:lineRule="exact"/>
              <w:ind w:left="15" w:right="15"/>
              <w:jc w:val="center"/>
              <w:rPr>
                <w:sz w:val="28"/>
                <w:szCs w:val="28"/>
              </w:rPr>
            </w:pPr>
          </w:p>
          <w:p w:rsidR="005B6C37" w:rsidRDefault="005B6C37" w:rsidP="001577A9">
            <w:pPr>
              <w:spacing w:line="276" w:lineRule="exact"/>
              <w:ind w:left="15" w:right="15"/>
              <w:jc w:val="center"/>
              <w:rPr>
                <w:sz w:val="28"/>
                <w:szCs w:val="28"/>
              </w:rPr>
            </w:pPr>
          </w:p>
          <w:p w:rsidR="00743E39" w:rsidRPr="00721BEF" w:rsidRDefault="00743E39" w:rsidP="005B6C37">
            <w:pPr>
              <w:spacing w:line="276" w:lineRule="exact"/>
              <w:ind w:right="15"/>
              <w:jc w:val="center"/>
              <w:rPr>
                <w:sz w:val="28"/>
                <w:szCs w:val="28"/>
              </w:rPr>
            </w:pPr>
            <w:r w:rsidRPr="00721BEF">
              <w:rPr>
                <w:sz w:val="28"/>
                <w:szCs w:val="28"/>
              </w:rPr>
              <w:t>Приложение А</w:t>
            </w:r>
          </w:p>
          <w:p w:rsidR="00743E39" w:rsidRPr="00721BEF" w:rsidRDefault="00743E39" w:rsidP="001577A9">
            <w:pPr>
              <w:spacing w:line="276" w:lineRule="exact"/>
              <w:ind w:left="15" w:right="15"/>
              <w:jc w:val="center"/>
              <w:rPr>
                <w:sz w:val="28"/>
                <w:szCs w:val="28"/>
              </w:rPr>
            </w:pPr>
          </w:p>
          <w:p w:rsidR="00743E39" w:rsidRPr="00721BEF" w:rsidRDefault="00743E39" w:rsidP="001577A9">
            <w:pPr>
              <w:spacing w:line="276" w:lineRule="exact"/>
              <w:ind w:left="15" w:right="15"/>
              <w:jc w:val="center"/>
              <w:rPr>
                <w:sz w:val="28"/>
                <w:szCs w:val="28"/>
              </w:rPr>
            </w:pPr>
            <w:r w:rsidRPr="00721BEF">
              <w:rPr>
                <w:sz w:val="28"/>
                <w:szCs w:val="28"/>
              </w:rPr>
              <w:t>Частное учреждение образовательная организация высшего образования</w:t>
            </w:r>
            <w:r w:rsidRPr="00721BEF">
              <w:rPr>
                <w:sz w:val="28"/>
                <w:szCs w:val="28"/>
              </w:rPr>
              <w:br/>
            </w:r>
            <w:r>
              <w:rPr>
                <w:sz w:val="28"/>
                <w:szCs w:val="28"/>
              </w:rPr>
              <w:t>«</w:t>
            </w:r>
            <w:r w:rsidRPr="00721BEF">
              <w:rPr>
                <w:sz w:val="28"/>
                <w:szCs w:val="28"/>
              </w:rPr>
              <w:t>Омская гуманитарная академия</w:t>
            </w:r>
            <w:r>
              <w:rPr>
                <w:sz w:val="28"/>
                <w:szCs w:val="28"/>
              </w:rPr>
              <w:t>»</w:t>
            </w:r>
          </w:p>
        </w:tc>
      </w:tr>
    </w:tbl>
    <w:p w:rsidR="00743E39" w:rsidRPr="00721BEF" w:rsidRDefault="00743E39" w:rsidP="00743E39">
      <w:pPr>
        <w:jc w:val="center"/>
        <w:rPr>
          <w:sz w:val="28"/>
          <w:szCs w:val="28"/>
        </w:rPr>
      </w:pPr>
      <w:r w:rsidRPr="00721BEF">
        <w:rPr>
          <w:sz w:val="28"/>
          <w:szCs w:val="28"/>
        </w:rPr>
        <w:lastRenderedPageBreak/>
        <w:t>Кафедра Педагогики, психологии и социальной работы</w:t>
      </w:r>
    </w:p>
    <w:p w:rsidR="00743E39" w:rsidRPr="00721BEF" w:rsidRDefault="00743E39" w:rsidP="00743E39">
      <w:pPr>
        <w:pStyle w:val="20"/>
        <w:tabs>
          <w:tab w:val="left" w:pos="284"/>
        </w:tabs>
        <w:spacing w:line="240" w:lineRule="auto"/>
        <w:ind w:left="284" w:right="55" w:hanging="284"/>
        <w:jc w:val="center"/>
        <w:rPr>
          <w:sz w:val="28"/>
          <w:szCs w:val="28"/>
        </w:rPr>
      </w:pPr>
    </w:p>
    <w:p w:rsidR="00743E39" w:rsidRPr="00721BEF" w:rsidRDefault="00743E39" w:rsidP="00743E39">
      <w:pPr>
        <w:pStyle w:val="20"/>
        <w:tabs>
          <w:tab w:val="left" w:pos="284"/>
        </w:tabs>
        <w:spacing w:line="240" w:lineRule="auto"/>
        <w:ind w:left="284" w:right="55" w:hanging="284"/>
        <w:jc w:val="center"/>
        <w:rPr>
          <w:sz w:val="28"/>
          <w:szCs w:val="28"/>
        </w:rPr>
      </w:pPr>
    </w:p>
    <w:p w:rsidR="00743E39" w:rsidRPr="00721BEF" w:rsidRDefault="00743E39" w:rsidP="00743E39">
      <w:pPr>
        <w:jc w:val="center"/>
        <w:rPr>
          <w:b/>
          <w:i/>
          <w:sz w:val="28"/>
          <w:szCs w:val="28"/>
        </w:rPr>
      </w:pPr>
    </w:p>
    <w:p w:rsidR="00743E39" w:rsidRPr="00721BEF" w:rsidRDefault="00743E39" w:rsidP="00743E39">
      <w:pPr>
        <w:jc w:val="center"/>
        <w:rPr>
          <w:spacing w:val="20"/>
          <w:sz w:val="36"/>
          <w:szCs w:val="36"/>
        </w:rPr>
      </w:pPr>
      <w:r w:rsidRPr="00721BEF">
        <w:rPr>
          <w:spacing w:val="20"/>
          <w:sz w:val="36"/>
          <w:szCs w:val="36"/>
        </w:rPr>
        <w:t>ОТЧЕТ</w:t>
      </w:r>
    </w:p>
    <w:p w:rsidR="00743E39" w:rsidRPr="00721BEF" w:rsidRDefault="00743E39" w:rsidP="00743E39">
      <w:pPr>
        <w:jc w:val="center"/>
        <w:rPr>
          <w:sz w:val="28"/>
          <w:szCs w:val="28"/>
        </w:rPr>
      </w:pPr>
      <w:r w:rsidRPr="00721BEF">
        <w:rPr>
          <w:sz w:val="28"/>
          <w:szCs w:val="28"/>
        </w:rPr>
        <w:t>о прохождении практики</w:t>
      </w:r>
    </w:p>
    <w:p w:rsidR="00743E39" w:rsidRPr="00721BEF" w:rsidRDefault="00743E39" w:rsidP="00743E39">
      <w:pPr>
        <w:jc w:val="both"/>
        <w:rPr>
          <w:sz w:val="28"/>
          <w:szCs w:val="28"/>
        </w:rPr>
      </w:pPr>
    </w:p>
    <w:p w:rsidR="00743E39" w:rsidRPr="00721BEF" w:rsidRDefault="00743E39" w:rsidP="00743E39">
      <w:pPr>
        <w:rPr>
          <w:sz w:val="28"/>
          <w:szCs w:val="28"/>
        </w:rPr>
      </w:pPr>
      <w:r w:rsidRPr="00721BEF">
        <w:rPr>
          <w:sz w:val="28"/>
          <w:szCs w:val="28"/>
        </w:rPr>
        <w:t>Вид практики: Производственная практика</w:t>
      </w:r>
    </w:p>
    <w:p w:rsidR="00743E39" w:rsidRPr="00721BEF" w:rsidRDefault="00743E39" w:rsidP="00743E39">
      <w:pPr>
        <w:rPr>
          <w:sz w:val="28"/>
          <w:szCs w:val="28"/>
        </w:rPr>
      </w:pPr>
      <w:r w:rsidRPr="00721BEF">
        <w:rPr>
          <w:sz w:val="28"/>
          <w:szCs w:val="28"/>
        </w:rPr>
        <w:t>Тип практики:  Практика по получению профессиональных умений и опыта профессиональной деятельности</w:t>
      </w:r>
    </w:p>
    <w:p w:rsidR="00743E39" w:rsidRPr="00721BEF" w:rsidRDefault="00743E39" w:rsidP="00743E39">
      <w:pPr>
        <w:pStyle w:val="ConsPlusNormal"/>
        <w:jc w:val="both"/>
        <w:rPr>
          <w:rFonts w:ascii="Times New Roman" w:hAnsi="Times New Roman" w:cs="Times New Roman"/>
          <w:sz w:val="28"/>
          <w:szCs w:val="28"/>
        </w:rPr>
      </w:pPr>
      <w:r w:rsidRPr="00721BEF">
        <w:rPr>
          <w:rFonts w:ascii="Times New Roman" w:hAnsi="Times New Roman" w:cs="Times New Roman"/>
          <w:sz w:val="28"/>
          <w:szCs w:val="28"/>
        </w:rPr>
        <w:t>Способы проведения производственной практики: стационарная; выездная.</w:t>
      </w:r>
    </w:p>
    <w:p w:rsidR="00743E39" w:rsidRPr="00721BEF" w:rsidRDefault="00743E39" w:rsidP="00743E39">
      <w:pPr>
        <w:pStyle w:val="ConsPlusNormal"/>
        <w:ind w:firstLine="540"/>
        <w:jc w:val="both"/>
      </w:pPr>
    </w:p>
    <w:p w:rsidR="00743E39" w:rsidRPr="00721BEF" w:rsidRDefault="00743E39" w:rsidP="00743E39">
      <w:pPr>
        <w:rPr>
          <w:sz w:val="28"/>
          <w:szCs w:val="28"/>
        </w:rPr>
      </w:pPr>
    </w:p>
    <w:p w:rsidR="00743E39" w:rsidRPr="00721BEF" w:rsidRDefault="00743E39" w:rsidP="00743E39">
      <w:pPr>
        <w:ind w:left="3544"/>
        <w:rPr>
          <w:sz w:val="24"/>
          <w:szCs w:val="24"/>
        </w:rPr>
      </w:pPr>
      <w:r w:rsidRPr="00721BEF">
        <w:rPr>
          <w:sz w:val="24"/>
          <w:szCs w:val="24"/>
        </w:rPr>
        <w:t>Выполнил(а):  __________________________________</w:t>
      </w:r>
    </w:p>
    <w:p w:rsidR="00743E39" w:rsidRPr="00721BEF" w:rsidRDefault="00743E39" w:rsidP="00743E39">
      <w:pPr>
        <w:ind w:left="3544"/>
        <w:jc w:val="center"/>
      </w:pPr>
      <w:r w:rsidRPr="00721BEF">
        <w:t>Фамилия И.О.</w:t>
      </w:r>
    </w:p>
    <w:p w:rsidR="00743E39" w:rsidRPr="00721BEF" w:rsidRDefault="00743E39" w:rsidP="00743E39">
      <w:pPr>
        <w:ind w:left="3544"/>
        <w:rPr>
          <w:sz w:val="24"/>
          <w:szCs w:val="24"/>
        </w:rPr>
      </w:pPr>
      <w:r w:rsidRPr="00721BEF">
        <w:rPr>
          <w:sz w:val="24"/>
          <w:szCs w:val="24"/>
        </w:rPr>
        <w:t xml:space="preserve">Направление подготовки:  ________________________ </w:t>
      </w:r>
    </w:p>
    <w:p w:rsidR="00743E39" w:rsidRPr="00721BEF" w:rsidRDefault="00743E39" w:rsidP="00743E39">
      <w:pPr>
        <w:ind w:left="3544"/>
        <w:rPr>
          <w:sz w:val="24"/>
          <w:szCs w:val="24"/>
        </w:rPr>
      </w:pPr>
      <w:r w:rsidRPr="00721BEF">
        <w:rPr>
          <w:sz w:val="24"/>
          <w:szCs w:val="24"/>
        </w:rPr>
        <w:t>_______________________________________________</w:t>
      </w:r>
    </w:p>
    <w:p w:rsidR="00743E39" w:rsidRPr="00721BEF" w:rsidRDefault="00743E39" w:rsidP="00743E39">
      <w:pPr>
        <w:ind w:left="3544"/>
        <w:rPr>
          <w:sz w:val="24"/>
          <w:szCs w:val="24"/>
        </w:rPr>
      </w:pPr>
      <w:r w:rsidRPr="00721BEF">
        <w:rPr>
          <w:sz w:val="24"/>
          <w:szCs w:val="24"/>
        </w:rPr>
        <w:t>Направленность (профиль) программы______________</w:t>
      </w:r>
    </w:p>
    <w:p w:rsidR="00743E39" w:rsidRPr="00721BEF" w:rsidRDefault="00743E39" w:rsidP="00743E39">
      <w:pPr>
        <w:ind w:left="3544"/>
        <w:rPr>
          <w:sz w:val="24"/>
          <w:szCs w:val="24"/>
        </w:rPr>
      </w:pPr>
      <w:r w:rsidRPr="00721BEF">
        <w:rPr>
          <w:sz w:val="24"/>
          <w:szCs w:val="24"/>
        </w:rPr>
        <w:t>_______________________________________________</w:t>
      </w:r>
    </w:p>
    <w:p w:rsidR="00743E39" w:rsidRPr="00721BEF" w:rsidRDefault="00743E39" w:rsidP="00743E39">
      <w:pPr>
        <w:ind w:left="3544"/>
        <w:rPr>
          <w:sz w:val="24"/>
          <w:szCs w:val="24"/>
        </w:rPr>
      </w:pPr>
      <w:r w:rsidRPr="00721BEF">
        <w:rPr>
          <w:sz w:val="24"/>
          <w:szCs w:val="24"/>
        </w:rPr>
        <w:t>Форма обучения: ________________________________</w:t>
      </w:r>
    </w:p>
    <w:p w:rsidR="00743E39" w:rsidRPr="00721BEF" w:rsidRDefault="00743E39" w:rsidP="00743E39">
      <w:pPr>
        <w:ind w:left="3544"/>
        <w:rPr>
          <w:sz w:val="24"/>
          <w:szCs w:val="24"/>
        </w:rPr>
      </w:pPr>
      <w:r w:rsidRPr="00721BEF">
        <w:rPr>
          <w:sz w:val="24"/>
          <w:szCs w:val="24"/>
        </w:rPr>
        <w:t>Руководитель практики от ОмГА:</w:t>
      </w:r>
    </w:p>
    <w:p w:rsidR="00743E39" w:rsidRPr="00721BEF" w:rsidRDefault="00743E39" w:rsidP="00743E39">
      <w:pPr>
        <w:pStyle w:val="20"/>
        <w:spacing w:after="0" w:line="240" w:lineRule="auto"/>
        <w:ind w:left="3544" w:right="55"/>
      </w:pPr>
      <w:r w:rsidRPr="00721BEF">
        <w:t>_______________________________________________</w:t>
      </w:r>
    </w:p>
    <w:p w:rsidR="00743E39" w:rsidRPr="00721BEF" w:rsidRDefault="00743E39" w:rsidP="00743E39">
      <w:pPr>
        <w:ind w:left="3544"/>
        <w:jc w:val="center"/>
      </w:pPr>
      <w:r w:rsidRPr="00721BEF">
        <w:t>Уч. степень, уч. звание, Фамилия И.О.</w:t>
      </w:r>
    </w:p>
    <w:p w:rsidR="00743E39" w:rsidRPr="00721BEF" w:rsidRDefault="00743E39" w:rsidP="00743E39">
      <w:pPr>
        <w:pStyle w:val="20"/>
        <w:spacing w:before="240" w:after="0" w:line="240" w:lineRule="auto"/>
        <w:ind w:left="3544" w:right="55"/>
        <w:jc w:val="center"/>
      </w:pPr>
      <w:r w:rsidRPr="00721BEF">
        <w:t>_____________________</w:t>
      </w:r>
    </w:p>
    <w:p w:rsidR="00743E39" w:rsidRPr="00721BEF" w:rsidRDefault="00743E39" w:rsidP="00743E39">
      <w:pPr>
        <w:pStyle w:val="20"/>
        <w:spacing w:after="0" w:line="240" w:lineRule="auto"/>
        <w:ind w:left="3544" w:right="55"/>
        <w:jc w:val="center"/>
      </w:pPr>
      <w:r w:rsidRPr="00721BEF">
        <w:t>подпись</w:t>
      </w:r>
    </w:p>
    <w:p w:rsidR="00743E39" w:rsidRPr="00721BEF" w:rsidRDefault="00743E39" w:rsidP="00743E39">
      <w:pPr>
        <w:shd w:val="clear" w:color="auto" w:fill="FFFFFF"/>
        <w:rPr>
          <w:sz w:val="24"/>
          <w:szCs w:val="24"/>
        </w:rPr>
      </w:pPr>
    </w:p>
    <w:p w:rsidR="00743E39" w:rsidRPr="00721BEF" w:rsidRDefault="00743E39" w:rsidP="00743E39">
      <w:pPr>
        <w:shd w:val="clear" w:color="auto" w:fill="FFFFFF"/>
        <w:rPr>
          <w:sz w:val="24"/>
          <w:szCs w:val="24"/>
        </w:rPr>
      </w:pPr>
    </w:p>
    <w:p w:rsidR="00743E39" w:rsidRPr="00721BEF" w:rsidRDefault="00743E39" w:rsidP="00743E39">
      <w:pPr>
        <w:shd w:val="clear" w:color="auto" w:fill="FFFFFF"/>
        <w:rPr>
          <w:sz w:val="24"/>
          <w:szCs w:val="24"/>
          <w:shd w:val="clear" w:color="auto" w:fill="FFFFFF"/>
        </w:rPr>
      </w:pPr>
      <w:r w:rsidRPr="00721BEF">
        <w:rPr>
          <w:sz w:val="24"/>
          <w:szCs w:val="24"/>
        </w:rPr>
        <w:t xml:space="preserve">Место прохождения практики: </w:t>
      </w:r>
      <w:r w:rsidRPr="00721BEF">
        <w:rPr>
          <w:sz w:val="24"/>
          <w:szCs w:val="24"/>
          <w:shd w:val="clear" w:color="auto" w:fill="FFFFFF"/>
        </w:rPr>
        <w:t xml:space="preserve">(адрес, контактные телефоны):  </w:t>
      </w:r>
      <w:r w:rsidRPr="00721BEF">
        <w:rPr>
          <w:sz w:val="24"/>
          <w:szCs w:val="24"/>
        </w:rPr>
        <w:t>______________________</w:t>
      </w:r>
    </w:p>
    <w:p w:rsidR="00743E39" w:rsidRPr="00721BEF" w:rsidRDefault="00743E39" w:rsidP="00743E39">
      <w:pPr>
        <w:shd w:val="clear" w:color="auto" w:fill="FFFFFF"/>
        <w:rPr>
          <w:sz w:val="24"/>
          <w:szCs w:val="24"/>
        </w:rPr>
      </w:pPr>
      <w:r w:rsidRPr="00721BEF">
        <w:rPr>
          <w:sz w:val="24"/>
          <w:szCs w:val="24"/>
        </w:rPr>
        <w:t>____________________________________________________________________________</w:t>
      </w:r>
    </w:p>
    <w:p w:rsidR="00743E39" w:rsidRPr="00721BEF" w:rsidRDefault="00743E39" w:rsidP="00743E39">
      <w:pPr>
        <w:shd w:val="clear" w:color="auto" w:fill="FFFFFF"/>
        <w:spacing w:before="240"/>
        <w:rPr>
          <w:sz w:val="24"/>
          <w:szCs w:val="24"/>
        </w:rPr>
      </w:pPr>
      <w:r w:rsidRPr="00721BEF">
        <w:rPr>
          <w:sz w:val="24"/>
          <w:szCs w:val="24"/>
        </w:rPr>
        <w:t xml:space="preserve">Руководитель принимающей организации:  </w:t>
      </w:r>
    </w:p>
    <w:p w:rsidR="00743E39" w:rsidRPr="00721BEF" w:rsidRDefault="00743E39" w:rsidP="00743E39">
      <w:pPr>
        <w:shd w:val="clear" w:color="auto" w:fill="FFFFFF"/>
        <w:spacing w:before="240"/>
        <w:rPr>
          <w:sz w:val="28"/>
          <w:szCs w:val="28"/>
        </w:rPr>
      </w:pPr>
      <w:r w:rsidRPr="00721BEF">
        <w:rPr>
          <w:sz w:val="24"/>
          <w:szCs w:val="24"/>
        </w:rPr>
        <w:t>______________      _________________________________________</w:t>
      </w:r>
      <w:r w:rsidRPr="00721BEF">
        <w:rPr>
          <w:sz w:val="28"/>
          <w:szCs w:val="28"/>
        </w:rPr>
        <w:t xml:space="preserve">_______________ </w:t>
      </w:r>
    </w:p>
    <w:p w:rsidR="00743E39" w:rsidRPr="00721BEF" w:rsidRDefault="00743E39" w:rsidP="00743E39">
      <w:pPr>
        <w:shd w:val="clear" w:color="auto" w:fill="FFFFFF"/>
        <w:ind w:left="567"/>
      </w:pPr>
      <w:r w:rsidRPr="00721BEF">
        <w:rPr>
          <w:shd w:val="clear" w:color="auto" w:fill="FFFFFF"/>
        </w:rPr>
        <w:t>подпись                     (должность, Ф.И.О., контактный телефон)</w:t>
      </w:r>
      <w:r w:rsidRPr="00721BEF">
        <w:br/>
      </w:r>
    </w:p>
    <w:p w:rsidR="00743E39" w:rsidRPr="00721BEF" w:rsidRDefault="00743E39" w:rsidP="00743E39">
      <w:pPr>
        <w:shd w:val="clear" w:color="auto" w:fill="FFFFFF"/>
        <w:spacing w:before="240"/>
        <w:ind w:left="567"/>
      </w:pPr>
      <w:r w:rsidRPr="00721BEF">
        <w:t>м.п.</w:t>
      </w:r>
    </w:p>
    <w:p w:rsidR="00743E39" w:rsidRPr="00721BEF" w:rsidRDefault="00743E39" w:rsidP="00743E39">
      <w:pPr>
        <w:jc w:val="center"/>
        <w:rPr>
          <w:sz w:val="28"/>
          <w:szCs w:val="28"/>
        </w:rPr>
      </w:pPr>
    </w:p>
    <w:p w:rsidR="00743E39" w:rsidRPr="00721BEF" w:rsidRDefault="00743E39" w:rsidP="00743E39">
      <w:pPr>
        <w:jc w:val="center"/>
        <w:rPr>
          <w:sz w:val="28"/>
          <w:szCs w:val="28"/>
        </w:rPr>
      </w:pPr>
    </w:p>
    <w:p w:rsidR="00743E39" w:rsidRPr="00721BEF" w:rsidRDefault="00743E39" w:rsidP="00743E39">
      <w:pPr>
        <w:jc w:val="center"/>
        <w:rPr>
          <w:sz w:val="28"/>
          <w:szCs w:val="28"/>
          <w:lang w:val="en-US"/>
        </w:rPr>
      </w:pPr>
    </w:p>
    <w:p w:rsidR="00743E39" w:rsidRPr="00721BEF" w:rsidRDefault="00743E39" w:rsidP="00743E39">
      <w:pPr>
        <w:jc w:val="center"/>
        <w:rPr>
          <w:sz w:val="28"/>
          <w:szCs w:val="28"/>
          <w:lang w:val="en-US"/>
        </w:rPr>
      </w:pPr>
    </w:p>
    <w:p w:rsidR="00743E39" w:rsidRPr="00721BEF" w:rsidRDefault="00743E39" w:rsidP="00743E39">
      <w:pPr>
        <w:jc w:val="center"/>
        <w:rPr>
          <w:sz w:val="28"/>
          <w:szCs w:val="28"/>
        </w:rPr>
      </w:pPr>
      <w:r w:rsidRPr="00721BEF">
        <w:rPr>
          <w:sz w:val="28"/>
          <w:szCs w:val="28"/>
        </w:rPr>
        <w:t>Омск,  20__</w:t>
      </w:r>
    </w:p>
    <w:p w:rsidR="00743E39" w:rsidRPr="00721BEF" w:rsidRDefault="00743E39" w:rsidP="00743E39">
      <w:pPr>
        <w:widowControl/>
        <w:autoSpaceDE/>
        <w:autoSpaceDN/>
        <w:adjustRightInd/>
        <w:rPr>
          <w:sz w:val="28"/>
          <w:szCs w:val="28"/>
        </w:rPr>
      </w:pPr>
      <w:r w:rsidRPr="00721BEF">
        <w:rPr>
          <w:sz w:val="28"/>
          <w:szCs w:val="28"/>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43E39" w:rsidRPr="00721BEF" w:rsidTr="001577A9">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43E39" w:rsidRPr="00721BEF" w:rsidTr="001577A9">
              <w:trPr>
                <w:trHeight w:val="240"/>
              </w:trPr>
              <w:tc>
                <w:tcPr>
                  <w:tcW w:w="9956" w:type="dxa"/>
                  <w:tcBorders>
                    <w:top w:val="nil"/>
                    <w:left w:val="nil"/>
                    <w:bottom w:val="nil"/>
                    <w:right w:val="nil"/>
                  </w:tcBorders>
                  <w:shd w:val="clear" w:color="auto" w:fill="FFFFFF"/>
                </w:tcPr>
                <w:p w:rsidR="00743E39" w:rsidRPr="00721BEF" w:rsidRDefault="00743E39" w:rsidP="001577A9">
                  <w:pPr>
                    <w:spacing w:line="276" w:lineRule="exact"/>
                    <w:ind w:left="15" w:right="15"/>
                    <w:jc w:val="center"/>
                    <w:rPr>
                      <w:sz w:val="28"/>
                      <w:szCs w:val="28"/>
                    </w:rPr>
                  </w:pPr>
                  <w:r w:rsidRPr="00721BEF">
                    <w:rPr>
                      <w:sz w:val="28"/>
                      <w:szCs w:val="28"/>
                    </w:rPr>
                    <w:t>Приложение Б</w:t>
                  </w:r>
                </w:p>
                <w:p w:rsidR="00743E39" w:rsidRPr="00721BEF" w:rsidRDefault="00743E39" w:rsidP="001577A9">
                  <w:pPr>
                    <w:spacing w:line="276" w:lineRule="exact"/>
                    <w:ind w:left="15" w:right="15"/>
                    <w:jc w:val="center"/>
                    <w:rPr>
                      <w:sz w:val="28"/>
                      <w:szCs w:val="28"/>
                    </w:rPr>
                  </w:pPr>
                </w:p>
                <w:p w:rsidR="00743E39" w:rsidRPr="00721BEF" w:rsidRDefault="00743E39" w:rsidP="001577A9">
                  <w:pPr>
                    <w:spacing w:line="276" w:lineRule="exact"/>
                    <w:ind w:left="15" w:right="15"/>
                    <w:jc w:val="center"/>
                    <w:rPr>
                      <w:sz w:val="28"/>
                      <w:szCs w:val="28"/>
                    </w:rPr>
                  </w:pPr>
                  <w:r w:rsidRPr="00721BEF">
                    <w:rPr>
                      <w:sz w:val="28"/>
                      <w:szCs w:val="28"/>
                    </w:rPr>
                    <w:t>Частное учреждение образовательная организация высшего образования</w:t>
                  </w:r>
                  <w:r w:rsidRPr="00721BEF">
                    <w:rPr>
                      <w:sz w:val="28"/>
                      <w:szCs w:val="28"/>
                    </w:rPr>
                    <w:br/>
                  </w:r>
                  <w:r>
                    <w:rPr>
                      <w:sz w:val="28"/>
                      <w:szCs w:val="28"/>
                    </w:rPr>
                    <w:t>«</w:t>
                  </w:r>
                  <w:r w:rsidRPr="00721BEF">
                    <w:rPr>
                      <w:sz w:val="28"/>
                      <w:szCs w:val="28"/>
                    </w:rPr>
                    <w:t>Омская гуманитарная академия</w:t>
                  </w:r>
                  <w:r>
                    <w:rPr>
                      <w:sz w:val="28"/>
                      <w:szCs w:val="28"/>
                    </w:rPr>
                    <w:t>»</w:t>
                  </w:r>
                </w:p>
              </w:tc>
            </w:tr>
          </w:tbl>
          <w:p w:rsidR="00743E39" w:rsidRPr="00721BEF" w:rsidRDefault="00743E39" w:rsidP="001577A9"/>
        </w:tc>
      </w:tr>
    </w:tbl>
    <w:p w:rsidR="00743E39" w:rsidRPr="00721BEF" w:rsidRDefault="00743E39" w:rsidP="00743E39">
      <w:pPr>
        <w:jc w:val="center"/>
        <w:rPr>
          <w:sz w:val="28"/>
          <w:szCs w:val="28"/>
        </w:rPr>
      </w:pPr>
      <w:r w:rsidRPr="00721BEF">
        <w:rPr>
          <w:sz w:val="28"/>
          <w:szCs w:val="28"/>
        </w:rPr>
        <w:t>Кафедра Педагогики, психологии и социальной работы</w:t>
      </w:r>
    </w:p>
    <w:p w:rsidR="00743E39" w:rsidRPr="00721BEF" w:rsidRDefault="00743E39" w:rsidP="00743E39">
      <w:pPr>
        <w:ind w:right="284" w:firstLine="720"/>
        <w:jc w:val="center"/>
        <w:rPr>
          <w:sz w:val="28"/>
          <w:szCs w:val="28"/>
        </w:rPr>
      </w:pPr>
    </w:p>
    <w:p w:rsidR="00743E39" w:rsidRPr="00721BEF" w:rsidRDefault="00C25039" w:rsidP="00743E39">
      <w:pPr>
        <w:shd w:val="clear" w:color="auto" w:fill="FFFFFF"/>
        <w:spacing w:line="269" w:lineRule="exact"/>
        <w:ind w:left="5103" w:right="-1" w:firstLine="460"/>
        <w:jc w:val="both"/>
        <w:rPr>
          <w:spacing w:val="-11"/>
          <w:sz w:val="28"/>
          <w:szCs w:val="28"/>
        </w:rPr>
      </w:pPr>
      <w:r>
        <w:rPr>
          <w:noProof/>
          <w:sz w:val="28"/>
          <w:szCs w:val="28"/>
          <w:lang w:eastAsia="en-US"/>
        </w:rPr>
        <w:pict>
          <v:shape id="_x0000_s1028" type="#_x0000_t202" style="position:absolute;left:0;text-align:left;margin-left:216.95pt;margin-top:.85pt;width:273.1pt;height:82.35pt;z-index:251658752;mso-width-relative:margin;mso-height-relative:margin" stroked="f">
            <v:textbox>
              <w:txbxContent>
                <w:p w:rsidR="009B31E7" w:rsidRPr="00306E74" w:rsidRDefault="009B31E7" w:rsidP="00743E39">
                  <w:pPr>
                    <w:jc w:val="center"/>
                    <w:rPr>
                      <w:sz w:val="24"/>
                      <w:szCs w:val="24"/>
                    </w:rPr>
                  </w:pPr>
                  <w:r w:rsidRPr="00306E74">
                    <w:rPr>
                      <w:sz w:val="24"/>
                      <w:szCs w:val="24"/>
                    </w:rPr>
                    <w:t>УТВЕРЖДАЮ</w:t>
                  </w:r>
                </w:p>
                <w:p w:rsidR="009B31E7" w:rsidRPr="00512994" w:rsidRDefault="009B31E7" w:rsidP="00743E39">
                  <w:pPr>
                    <w:spacing w:line="360" w:lineRule="auto"/>
                    <w:jc w:val="center"/>
                    <w:rPr>
                      <w:sz w:val="24"/>
                      <w:szCs w:val="24"/>
                    </w:rPr>
                  </w:pPr>
                  <w:r w:rsidRPr="00306E74">
                    <w:rPr>
                      <w:sz w:val="24"/>
                      <w:szCs w:val="24"/>
                    </w:rPr>
                    <w:t xml:space="preserve">зав. </w:t>
                  </w:r>
                  <w:r w:rsidRPr="00512994">
                    <w:rPr>
                      <w:sz w:val="24"/>
                      <w:szCs w:val="24"/>
                    </w:rPr>
                    <w:t>кафедрой ППиСР</w:t>
                  </w:r>
                </w:p>
                <w:p w:rsidR="009B31E7" w:rsidRDefault="009B31E7" w:rsidP="00743E39">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9B31E7" w:rsidRPr="00025D25" w:rsidRDefault="009B31E7" w:rsidP="00743E39">
                  <w:pPr>
                    <w:spacing w:line="360" w:lineRule="auto"/>
                  </w:pPr>
                  <w:r>
                    <w:t xml:space="preserve">Уч. степень, уч. звание     подпись             </w:t>
                  </w:r>
                  <w:r w:rsidRPr="00E24A2F">
                    <w:t xml:space="preserve">И.О.Фамилия </w:t>
                  </w:r>
                </w:p>
              </w:txbxContent>
            </v:textbox>
          </v:shape>
        </w:pict>
      </w:r>
    </w:p>
    <w:p w:rsidR="00743E39" w:rsidRPr="00721BEF" w:rsidRDefault="00743E39" w:rsidP="00743E39">
      <w:pPr>
        <w:ind w:left="4678"/>
        <w:jc w:val="both"/>
        <w:rPr>
          <w:sz w:val="28"/>
          <w:szCs w:val="28"/>
        </w:rPr>
      </w:pPr>
    </w:p>
    <w:p w:rsidR="00743E39" w:rsidRPr="00721BEF" w:rsidRDefault="00743E39" w:rsidP="00743E39">
      <w:pPr>
        <w:ind w:left="4678"/>
        <w:jc w:val="both"/>
        <w:rPr>
          <w:sz w:val="28"/>
          <w:szCs w:val="28"/>
        </w:rPr>
      </w:pPr>
    </w:p>
    <w:p w:rsidR="00743E39" w:rsidRPr="00721BEF" w:rsidRDefault="00743E39" w:rsidP="00743E39">
      <w:pPr>
        <w:jc w:val="both"/>
        <w:rPr>
          <w:sz w:val="28"/>
          <w:szCs w:val="28"/>
        </w:rPr>
      </w:pPr>
    </w:p>
    <w:p w:rsidR="00743E39" w:rsidRPr="00721BEF" w:rsidRDefault="00743E39" w:rsidP="00743E39">
      <w:pPr>
        <w:jc w:val="both"/>
        <w:rPr>
          <w:sz w:val="28"/>
          <w:szCs w:val="28"/>
        </w:rPr>
      </w:pPr>
    </w:p>
    <w:p w:rsidR="00743E39" w:rsidRPr="00721BEF" w:rsidRDefault="00743E39" w:rsidP="00743E39">
      <w:pPr>
        <w:jc w:val="both"/>
        <w:rPr>
          <w:sz w:val="28"/>
          <w:szCs w:val="28"/>
        </w:rPr>
      </w:pPr>
    </w:p>
    <w:p w:rsidR="00743E39" w:rsidRPr="00721BEF" w:rsidRDefault="00743E39" w:rsidP="00743E39">
      <w:pPr>
        <w:jc w:val="center"/>
        <w:rPr>
          <w:sz w:val="28"/>
          <w:szCs w:val="28"/>
        </w:rPr>
      </w:pPr>
    </w:p>
    <w:p w:rsidR="00743E39" w:rsidRPr="00721BEF" w:rsidRDefault="00743E39" w:rsidP="00743E39">
      <w:pPr>
        <w:jc w:val="center"/>
        <w:rPr>
          <w:sz w:val="28"/>
          <w:szCs w:val="28"/>
        </w:rPr>
      </w:pPr>
      <w:r w:rsidRPr="00721BEF">
        <w:rPr>
          <w:sz w:val="28"/>
          <w:szCs w:val="28"/>
        </w:rPr>
        <w:t>Задание на практику</w:t>
      </w:r>
    </w:p>
    <w:p w:rsidR="00743E39" w:rsidRPr="00721BEF" w:rsidRDefault="00743E39" w:rsidP="00743E39">
      <w:pPr>
        <w:pStyle w:val="a3"/>
        <w:jc w:val="center"/>
        <w:rPr>
          <w:sz w:val="28"/>
          <w:szCs w:val="28"/>
        </w:rPr>
      </w:pPr>
      <w:r w:rsidRPr="00721BEF">
        <w:rPr>
          <w:sz w:val="28"/>
          <w:szCs w:val="28"/>
        </w:rPr>
        <w:t>_____________________________________________________</w:t>
      </w:r>
    </w:p>
    <w:p w:rsidR="00743E39" w:rsidRPr="00721BEF" w:rsidRDefault="00743E39" w:rsidP="00743E39">
      <w:pPr>
        <w:pStyle w:val="a3"/>
        <w:jc w:val="center"/>
        <w:rPr>
          <w:rFonts w:ascii="Times New Roman" w:hAnsi="Times New Roman"/>
          <w:sz w:val="20"/>
          <w:szCs w:val="20"/>
        </w:rPr>
      </w:pPr>
      <w:r w:rsidRPr="00721BEF">
        <w:rPr>
          <w:rFonts w:ascii="Times New Roman" w:hAnsi="Times New Roman"/>
          <w:sz w:val="20"/>
          <w:szCs w:val="20"/>
        </w:rPr>
        <w:t>Фамилия, Имя, Отчество студента (-ки)</w:t>
      </w:r>
    </w:p>
    <w:p w:rsidR="00743E39" w:rsidRPr="00721BEF" w:rsidRDefault="00743E39" w:rsidP="00743E39">
      <w:pPr>
        <w:pStyle w:val="a3"/>
        <w:jc w:val="center"/>
        <w:rPr>
          <w:sz w:val="28"/>
          <w:szCs w:val="28"/>
        </w:rPr>
      </w:pPr>
    </w:p>
    <w:p w:rsidR="00743E39" w:rsidRPr="00721BEF" w:rsidRDefault="00743E39" w:rsidP="00743E39">
      <w:pPr>
        <w:spacing w:line="360" w:lineRule="auto"/>
        <w:jc w:val="both"/>
        <w:rPr>
          <w:sz w:val="24"/>
          <w:szCs w:val="24"/>
        </w:rPr>
      </w:pPr>
      <w:r w:rsidRPr="00721BEF">
        <w:rPr>
          <w:sz w:val="24"/>
          <w:szCs w:val="24"/>
        </w:rPr>
        <w:t>Направление подготовки: ______________________________________________________</w:t>
      </w:r>
    </w:p>
    <w:p w:rsidR="00743E39" w:rsidRPr="00721BEF" w:rsidRDefault="00743E39" w:rsidP="00743E39">
      <w:pPr>
        <w:spacing w:line="360" w:lineRule="auto"/>
        <w:jc w:val="both"/>
        <w:rPr>
          <w:sz w:val="24"/>
          <w:szCs w:val="24"/>
        </w:rPr>
      </w:pPr>
      <w:r w:rsidRPr="00721BEF">
        <w:rPr>
          <w:sz w:val="24"/>
          <w:szCs w:val="24"/>
        </w:rPr>
        <w:t>Направленность (профиль) программы ____________________________________________</w:t>
      </w:r>
    </w:p>
    <w:p w:rsidR="00743E39" w:rsidRPr="00721BEF" w:rsidRDefault="00743E39" w:rsidP="00743E39">
      <w:pPr>
        <w:spacing w:line="360" w:lineRule="auto"/>
        <w:jc w:val="both"/>
        <w:rPr>
          <w:sz w:val="24"/>
          <w:szCs w:val="24"/>
        </w:rPr>
      </w:pPr>
      <w:r w:rsidRPr="00721BEF">
        <w:rPr>
          <w:sz w:val="24"/>
          <w:szCs w:val="24"/>
        </w:rPr>
        <w:t>Вид практики: Производственная практика</w:t>
      </w:r>
    </w:p>
    <w:p w:rsidR="00743E39" w:rsidRPr="00721BEF" w:rsidRDefault="00743E39" w:rsidP="00743E39">
      <w:pPr>
        <w:spacing w:line="360" w:lineRule="auto"/>
        <w:jc w:val="both"/>
        <w:rPr>
          <w:sz w:val="24"/>
          <w:szCs w:val="24"/>
        </w:rPr>
      </w:pPr>
      <w:r w:rsidRPr="00721BEF">
        <w:rPr>
          <w:sz w:val="24"/>
          <w:szCs w:val="24"/>
        </w:rPr>
        <w:t>Тип практики: Практика по получению профессиональных умений и опыта профессиональной деятельности</w:t>
      </w:r>
    </w:p>
    <w:p w:rsidR="00743E39" w:rsidRPr="00721BEF" w:rsidRDefault="00743E39" w:rsidP="00743E39">
      <w:pPr>
        <w:pStyle w:val="a3"/>
        <w:spacing w:line="360" w:lineRule="auto"/>
        <w:jc w:val="both"/>
        <w:rPr>
          <w:rFonts w:ascii="Times New Roman" w:hAnsi="Times New Roman"/>
          <w:spacing w:val="-11"/>
          <w:sz w:val="24"/>
          <w:szCs w:val="24"/>
        </w:rPr>
      </w:pPr>
      <w:r w:rsidRPr="00721BEF">
        <w:rPr>
          <w:rFonts w:ascii="Times New Roman" w:hAnsi="Times New Roman"/>
          <w:sz w:val="24"/>
          <w:szCs w:val="24"/>
        </w:rPr>
        <w:t>Индивидуальные задания на практику:</w:t>
      </w:r>
    </w:p>
    <w:tbl>
      <w:tblPr>
        <w:tblW w:w="9747" w:type="dxa"/>
        <w:tblBorders>
          <w:bottom w:val="single" w:sz="4" w:space="0" w:color="auto"/>
          <w:insideH w:val="single" w:sz="4" w:space="0" w:color="auto"/>
        </w:tblBorders>
        <w:tblLook w:val="04A0" w:firstRow="1" w:lastRow="0" w:firstColumn="1" w:lastColumn="0" w:noHBand="0" w:noVBand="1"/>
      </w:tblPr>
      <w:tblGrid>
        <w:gridCol w:w="456"/>
        <w:gridCol w:w="9291"/>
      </w:tblGrid>
      <w:tr w:rsidR="00743E39" w:rsidRPr="00721BEF" w:rsidTr="001577A9">
        <w:trPr>
          <w:trHeight w:val="454"/>
        </w:trPr>
        <w:tc>
          <w:tcPr>
            <w:tcW w:w="456" w:type="dxa"/>
            <w:tcBorders>
              <w:top w:val="nil"/>
              <w:bottom w:val="nil"/>
            </w:tcBorders>
            <w:vAlign w:val="bottom"/>
          </w:tcPr>
          <w:p w:rsidR="00743E39" w:rsidRPr="00721BEF" w:rsidRDefault="00743E39" w:rsidP="001577A9">
            <w:pPr>
              <w:jc w:val="center"/>
              <w:rPr>
                <w:sz w:val="24"/>
                <w:szCs w:val="24"/>
              </w:rPr>
            </w:pPr>
            <w:r w:rsidRPr="00721BEF">
              <w:rPr>
                <w:sz w:val="24"/>
                <w:szCs w:val="24"/>
              </w:rPr>
              <w:t>1.</w:t>
            </w:r>
          </w:p>
        </w:tc>
        <w:tc>
          <w:tcPr>
            <w:tcW w:w="9291" w:type="dxa"/>
          </w:tcPr>
          <w:p w:rsidR="00743E39" w:rsidRPr="00721BEF" w:rsidRDefault="00743E39" w:rsidP="001577A9">
            <w:pPr>
              <w:rPr>
                <w:sz w:val="24"/>
                <w:szCs w:val="24"/>
              </w:rPr>
            </w:pPr>
          </w:p>
        </w:tc>
      </w:tr>
      <w:tr w:rsidR="00743E39" w:rsidRPr="00721BEF" w:rsidTr="001577A9">
        <w:trPr>
          <w:trHeight w:val="454"/>
        </w:trPr>
        <w:tc>
          <w:tcPr>
            <w:tcW w:w="456" w:type="dxa"/>
            <w:tcBorders>
              <w:top w:val="nil"/>
              <w:bottom w:val="nil"/>
            </w:tcBorders>
            <w:vAlign w:val="bottom"/>
          </w:tcPr>
          <w:p w:rsidR="00743E39" w:rsidRPr="00721BEF" w:rsidRDefault="00743E39" w:rsidP="001577A9">
            <w:pPr>
              <w:jc w:val="center"/>
              <w:rPr>
                <w:sz w:val="24"/>
                <w:szCs w:val="24"/>
              </w:rPr>
            </w:pPr>
            <w:r w:rsidRPr="00721BEF">
              <w:rPr>
                <w:sz w:val="24"/>
                <w:szCs w:val="24"/>
              </w:rPr>
              <w:t>2.</w:t>
            </w:r>
          </w:p>
        </w:tc>
        <w:tc>
          <w:tcPr>
            <w:tcW w:w="9291" w:type="dxa"/>
          </w:tcPr>
          <w:p w:rsidR="00743E39" w:rsidRPr="00721BEF" w:rsidRDefault="00743E39" w:rsidP="001577A9">
            <w:pPr>
              <w:rPr>
                <w:sz w:val="24"/>
                <w:szCs w:val="24"/>
              </w:rPr>
            </w:pPr>
          </w:p>
        </w:tc>
      </w:tr>
      <w:tr w:rsidR="00743E39" w:rsidRPr="00721BEF" w:rsidTr="001577A9">
        <w:trPr>
          <w:trHeight w:val="454"/>
        </w:trPr>
        <w:tc>
          <w:tcPr>
            <w:tcW w:w="456" w:type="dxa"/>
            <w:tcBorders>
              <w:top w:val="nil"/>
              <w:bottom w:val="nil"/>
            </w:tcBorders>
            <w:vAlign w:val="bottom"/>
          </w:tcPr>
          <w:p w:rsidR="00743E39" w:rsidRPr="00721BEF" w:rsidRDefault="00743E39" w:rsidP="001577A9">
            <w:pPr>
              <w:jc w:val="center"/>
              <w:rPr>
                <w:sz w:val="24"/>
                <w:szCs w:val="24"/>
              </w:rPr>
            </w:pPr>
            <w:r w:rsidRPr="00721BEF">
              <w:rPr>
                <w:sz w:val="24"/>
                <w:szCs w:val="24"/>
              </w:rPr>
              <w:t>…</w:t>
            </w:r>
          </w:p>
        </w:tc>
        <w:tc>
          <w:tcPr>
            <w:tcW w:w="9291" w:type="dxa"/>
          </w:tcPr>
          <w:p w:rsidR="00743E39" w:rsidRPr="00721BEF" w:rsidRDefault="00743E39" w:rsidP="001577A9">
            <w:pPr>
              <w:jc w:val="center"/>
              <w:rPr>
                <w:sz w:val="24"/>
                <w:szCs w:val="24"/>
              </w:rPr>
            </w:pPr>
          </w:p>
        </w:tc>
      </w:tr>
      <w:tr w:rsidR="00743E39" w:rsidRPr="00721BEF" w:rsidTr="001577A9">
        <w:trPr>
          <w:trHeight w:val="454"/>
        </w:trPr>
        <w:tc>
          <w:tcPr>
            <w:tcW w:w="456" w:type="dxa"/>
            <w:tcBorders>
              <w:top w:val="nil"/>
              <w:bottom w:val="nil"/>
            </w:tcBorders>
            <w:vAlign w:val="bottom"/>
          </w:tcPr>
          <w:p w:rsidR="00743E39" w:rsidRPr="00721BEF" w:rsidRDefault="00743E39" w:rsidP="001577A9">
            <w:pPr>
              <w:jc w:val="center"/>
              <w:rPr>
                <w:sz w:val="24"/>
                <w:szCs w:val="24"/>
              </w:rPr>
            </w:pPr>
            <w:r w:rsidRPr="00721BEF">
              <w:rPr>
                <w:sz w:val="24"/>
                <w:szCs w:val="24"/>
              </w:rPr>
              <w:t>…</w:t>
            </w:r>
          </w:p>
        </w:tc>
        <w:tc>
          <w:tcPr>
            <w:tcW w:w="9291" w:type="dxa"/>
          </w:tcPr>
          <w:p w:rsidR="00743E39" w:rsidRPr="00721BEF" w:rsidRDefault="00743E39" w:rsidP="001577A9">
            <w:pPr>
              <w:jc w:val="center"/>
              <w:rPr>
                <w:sz w:val="24"/>
                <w:szCs w:val="24"/>
              </w:rPr>
            </w:pPr>
          </w:p>
        </w:tc>
      </w:tr>
      <w:tr w:rsidR="00743E39" w:rsidRPr="00721BEF" w:rsidTr="001577A9">
        <w:trPr>
          <w:trHeight w:val="454"/>
        </w:trPr>
        <w:tc>
          <w:tcPr>
            <w:tcW w:w="456" w:type="dxa"/>
            <w:tcBorders>
              <w:top w:val="nil"/>
              <w:bottom w:val="nil"/>
            </w:tcBorders>
            <w:vAlign w:val="bottom"/>
          </w:tcPr>
          <w:p w:rsidR="00743E39" w:rsidRPr="00721BEF" w:rsidRDefault="00743E39" w:rsidP="001577A9">
            <w:pPr>
              <w:jc w:val="center"/>
              <w:rPr>
                <w:sz w:val="24"/>
                <w:szCs w:val="24"/>
              </w:rPr>
            </w:pPr>
            <w:r w:rsidRPr="00721BEF">
              <w:rPr>
                <w:sz w:val="24"/>
                <w:szCs w:val="24"/>
                <w:lang w:val="en-US"/>
              </w:rPr>
              <w:t>n</w:t>
            </w:r>
            <w:r w:rsidRPr="00721BEF">
              <w:rPr>
                <w:sz w:val="24"/>
                <w:szCs w:val="24"/>
              </w:rPr>
              <w:t>.</w:t>
            </w:r>
          </w:p>
        </w:tc>
        <w:tc>
          <w:tcPr>
            <w:tcW w:w="9291" w:type="dxa"/>
          </w:tcPr>
          <w:p w:rsidR="00743E39" w:rsidRPr="00721BEF" w:rsidRDefault="00743E39" w:rsidP="001577A9">
            <w:pPr>
              <w:jc w:val="both"/>
              <w:rPr>
                <w:sz w:val="24"/>
                <w:szCs w:val="24"/>
              </w:rPr>
            </w:pPr>
          </w:p>
        </w:tc>
      </w:tr>
    </w:tbl>
    <w:p w:rsidR="00743E39" w:rsidRPr="00721BEF" w:rsidRDefault="00743E39" w:rsidP="00743E39">
      <w:pPr>
        <w:pStyle w:val="a3"/>
        <w:spacing w:line="360" w:lineRule="auto"/>
        <w:rPr>
          <w:rFonts w:ascii="Times New Roman" w:hAnsi="Times New Roman"/>
          <w:sz w:val="24"/>
          <w:szCs w:val="24"/>
        </w:rPr>
      </w:pPr>
    </w:p>
    <w:p w:rsidR="00743E39" w:rsidRPr="00721BEF" w:rsidRDefault="00743E39" w:rsidP="00743E39">
      <w:pPr>
        <w:pStyle w:val="a3"/>
        <w:spacing w:line="360" w:lineRule="auto"/>
        <w:rPr>
          <w:rFonts w:ascii="Times New Roman" w:hAnsi="Times New Roman"/>
          <w:sz w:val="24"/>
          <w:szCs w:val="24"/>
        </w:rPr>
      </w:pPr>
      <w:r w:rsidRPr="00721BEF">
        <w:rPr>
          <w:rFonts w:ascii="Times New Roman" w:hAnsi="Times New Roman"/>
          <w:sz w:val="24"/>
          <w:szCs w:val="24"/>
        </w:rPr>
        <w:t>Дата выдачи задания:     __.__.20__ г.</w:t>
      </w:r>
    </w:p>
    <w:p w:rsidR="00743E39" w:rsidRPr="00721BEF" w:rsidRDefault="00743E39" w:rsidP="00743E39">
      <w:pPr>
        <w:shd w:val="clear" w:color="auto" w:fill="FFFFFF"/>
        <w:tabs>
          <w:tab w:val="left" w:pos="2626"/>
          <w:tab w:val="left" w:leader="underscore" w:pos="5626"/>
        </w:tabs>
        <w:spacing w:line="528" w:lineRule="exact"/>
        <w:rPr>
          <w:sz w:val="24"/>
          <w:szCs w:val="24"/>
        </w:rPr>
      </w:pPr>
      <w:r w:rsidRPr="00721BEF">
        <w:rPr>
          <w:sz w:val="24"/>
          <w:szCs w:val="24"/>
        </w:rPr>
        <w:t xml:space="preserve">Руководитель практики от ОмГА:  ____________    </w:t>
      </w:r>
    </w:p>
    <w:p w:rsidR="00743E39" w:rsidRPr="00721BEF" w:rsidRDefault="00743E39" w:rsidP="00743E39">
      <w:pPr>
        <w:shd w:val="clear" w:color="auto" w:fill="FFFFFF"/>
        <w:tabs>
          <w:tab w:val="left" w:pos="2626"/>
          <w:tab w:val="left" w:leader="underscore" w:pos="5626"/>
        </w:tabs>
        <w:spacing w:line="528" w:lineRule="exact"/>
        <w:rPr>
          <w:sz w:val="24"/>
          <w:szCs w:val="24"/>
        </w:rPr>
      </w:pPr>
      <w:r w:rsidRPr="00721BEF">
        <w:rPr>
          <w:sz w:val="24"/>
          <w:szCs w:val="24"/>
        </w:rPr>
        <w:t xml:space="preserve">Руководитель практики от профильной организации (при прохождении практики в профильной организации):  _____________    </w:t>
      </w:r>
    </w:p>
    <w:p w:rsidR="00743E39" w:rsidRPr="00721BEF" w:rsidRDefault="00743E39" w:rsidP="00743E39">
      <w:pPr>
        <w:shd w:val="clear" w:color="auto" w:fill="FFFFFF"/>
        <w:tabs>
          <w:tab w:val="left" w:pos="2626"/>
          <w:tab w:val="left" w:leader="underscore" w:pos="5626"/>
        </w:tabs>
        <w:spacing w:line="528" w:lineRule="exact"/>
        <w:rPr>
          <w:sz w:val="24"/>
          <w:szCs w:val="24"/>
        </w:rPr>
      </w:pPr>
      <w:r w:rsidRPr="00721BEF">
        <w:rPr>
          <w:sz w:val="24"/>
          <w:szCs w:val="24"/>
        </w:rPr>
        <w:t>Задание принял(а) к исполнению:  _____________</w:t>
      </w:r>
    </w:p>
    <w:p w:rsidR="00743E39" w:rsidRPr="00721BEF" w:rsidRDefault="00743E39" w:rsidP="00743E39">
      <w:pPr>
        <w:widowControl/>
        <w:autoSpaceDE/>
        <w:autoSpaceDN/>
        <w:adjustRightInd/>
        <w:jc w:val="center"/>
        <w:rPr>
          <w:sz w:val="28"/>
          <w:szCs w:val="28"/>
        </w:rPr>
      </w:pPr>
      <w:r w:rsidRPr="00721BEF">
        <w:rPr>
          <w:sz w:val="24"/>
          <w:szCs w:val="24"/>
        </w:rPr>
        <w:br w:type="page"/>
      </w:r>
      <w:r w:rsidRPr="00721BEF">
        <w:rPr>
          <w:sz w:val="28"/>
          <w:szCs w:val="28"/>
        </w:rPr>
        <w:t>Приложение В</w:t>
      </w:r>
    </w:p>
    <w:p w:rsidR="00743E39" w:rsidRPr="00721BEF" w:rsidRDefault="00743E39" w:rsidP="00743E39">
      <w:pPr>
        <w:jc w:val="center"/>
        <w:rPr>
          <w:bCs/>
          <w:sz w:val="28"/>
          <w:szCs w:val="28"/>
        </w:rPr>
      </w:pPr>
    </w:p>
    <w:p w:rsidR="00743E39" w:rsidRPr="00721BEF" w:rsidRDefault="00743E39" w:rsidP="00743E39">
      <w:pPr>
        <w:jc w:val="center"/>
        <w:rPr>
          <w:bCs/>
          <w:sz w:val="28"/>
          <w:szCs w:val="28"/>
        </w:rPr>
      </w:pPr>
      <w:r w:rsidRPr="00721BEF">
        <w:rPr>
          <w:sz w:val="28"/>
          <w:szCs w:val="28"/>
        </w:rPr>
        <w:t>Частное учреждение образовательная организация высшего образования</w:t>
      </w:r>
      <w:r w:rsidRPr="00721BEF">
        <w:rPr>
          <w:sz w:val="28"/>
          <w:szCs w:val="28"/>
        </w:rPr>
        <w:br/>
      </w:r>
      <w:r>
        <w:rPr>
          <w:sz w:val="28"/>
          <w:szCs w:val="28"/>
        </w:rPr>
        <w:t>«</w:t>
      </w:r>
      <w:r w:rsidRPr="00721BEF">
        <w:rPr>
          <w:sz w:val="28"/>
          <w:szCs w:val="28"/>
        </w:rPr>
        <w:t>Омская гуманитарная академия</w:t>
      </w:r>
      <w:r>
        <w:rPr>
          <w:sz w:val="28"/>
          <w:szCs w:val="28"/>
        </w:rPr>
        <w:t>»</w:t>
      </w:r>
    </w:p>
    <w:p w:rsidR="00743E39" w:rsidRPr="00721BEF" w:rsidRDefault="00743E39" w:rsidP="00743E39">
      <w:pPr>
        <w:jc w:val="center"/>
        <w:rPr>
          <w:b/>
          <w:bCs/>
          <w:sz w:val="28"/>
          <w:szCs w:val="28"/>
        </w:rPr>
      </w:pPr>
    </w:p>
    <w:p w:rsidR="00743E39" w:rsidRPr="00721BEF" w:rsidRDefault="00743E39" w:rsidP="00743E39">
      <w:pPr>
        <w:rPr>
          <w:sz w:val="24"/>
          <w:szCs w:val="24"/>
        </w:rPr>
      </w:pPr>
    </w:p>
    <w:p w:rsidR="00743E39" w:rsidRPr="00721BEF" w:rsidRDefault="00743E39" w:rsidP="00743E39">
      <w:pPr>
        <w:pStyle w:val="Default"/>
        <w:jc w:val="center"/>
        <w:rPr>
          <w:color w:val="auto"/>
          <w:sz w:val="28"/>
          <w:szCs w:val="28"/>
        </w:rPr>
      </w:pPr>
      <w:r w:rsidRPr="00721BEF">
        <w:rPr>
          <w:color w:val="auto"/>
          <w:sz w:val="28"/>
          <w:szCs w:val="28"/>
        </w:rPr>
        <w:t xml:space="preserve">СОВМЕСТНЫЙ  РАБОЧИЙ ГРАФИК (ПЛАН) ПРАКТИКИ </w:t>
      </w:r>
    </w:p>
    <w:p w:rsidR="00743E39" w:rsidRPr="00721BEF" w:rsidRDefault="00743E39" w:rsidP="00743E39">
      <w:pPr>
        <w:pStyle w:val="Default"/>
        <w:spacing w:before="240"/>
        <w:jc w:val="center"/>
        <w:rPr>
          <w:color w:val="auto"/>
          <w:sz w:val="20"/>
          <w:szCs w:val="20"/>
        </w:rPr>
      </w:pPr>
      <w:r w:rsidRPr="00721BEF">
        <w:rPr>
          <w:color w:val="auto"/>
          <w:sz w:val="28"/>
          <w:szCs w:val="28"/>
        </w:rPr>
        <w:t xml:space="preserve">__________________________________________________________________ </w:t>
      </w:r>
      <w:r w:rsidRPr="00721BEF">
        <w:rPr>
          <w:color w:val="auto"/>
          <w:sz w:val="20"/>
          <w:szCs w:val="20"/>
        </w:rPr>
        <w:t xml:space="preserve">(Ф.И.О. обучающегося) </w:t>
      </w:r>
    </w:p>
    <w:p w:rsidR="00743E39" w:rsidRPr="00721BEF" w:rsidRDefault="00743E39" w:rsidP="00743E39">
      <w:pPr>
        <w:pStyle w:val="Default"/>
        <w:jc w:val="both"/>
        <w:rPr>
          <w:color w:val="auto"/>
        </w:rPr>
      </w:pPr>
      <w:r w:rsidRPr="00721BEF">
        <w:rPr>
          <w:color w:val="auto"/>
        </w:rPr>
        <w:t>Направление подготовки:______________________________________________________</w:t>
      </w:r>
    </w:p>
    <w:p w:rsidR="00743E39" w:rsidRPr="00721BEF" w:rsidRDefault="00743E39" w:rsidP="00743E39">
      <w:pPr>
        <w:pStyle w:val="Default"/>
        <w:jc w:val="both"/>
        <w:rPr>
          <w:color w:val="auto"/>
        </w:rPr>
      </w:pPr>
      <w:r w:rsidRPr="00721BEF">
        <w:rPr>
          <w:color w:val="auto"/>
        </w:rPr>
        <w:t xml:space="preserve">Направленность (профиль) программы __________________________________________ </w:t>
      </w:r>
    </w:p>
    <w:p w:rsidR="00743E39" w:rsidRPr="00721BEF" w:rsidRDefault="00743E39" w:rsidP="00743E39">
      <w:pPr>
        <w:jc w:val="both"/>
        <w:rPr>
          <w:sz w:val="24"/>
          <w:szCs w:val="24"/>
        </w:rPr>
      </w:pPr>
      <w:r w:rsidRPr="00721BEF">
        <w:rPr>
          <w:sz w:val="24"/>
          <w:szCs w:val="24"/>
        </w:rPr>
        <w:t>Вид практики: Производственная практика</w:t>
      </w:r>
    </w:p>
    <w:p w:rsidR="00743E39" w:rsidRPr="00721BEF" w:rsidRDefault="00743E39" w:rsidP="00743E39">
      <w:pPr>
        <w:jc w:val="both"/>
        <w:rPr>
          <w:sz w:val="24"/>
          <w:szCs w:val="24"/>
        </w:rPr>
      </w:pPr>
      <w:r w:rsidRPr="00721BEF">
        <w:rPr>
          <w:sz w:val="24"/>
          <w:szCs w:val="24"/>
        </w:rPr>
        <w:t>Тип практики: Практика по получению профессиональных умений и опыта профессиональной деятельности</w:t>
      </w:r>
    </w:p>
    <w:p w:rsidR="00743E39" w:rsidRPr="00721BEF" w:rsidRDefault="00743E39" w:rsidP="00743E39">
      <w:pPr>
        <w:pStyle w:val="Default"/>
        <w:jc w:val="both"/>
        <w:rPr>
          <w:color w:val="auto"/>
        </w:rPr>
      </w:pPr>
      <w:r w:rsidRPr="00721BEF">
        <w:rPr>
          <w:color w:val="auto"/>
        </w:rPr>
        <w:t>Руководитель практики от ОмГА ________________________________________________</w:t>
      </w:r>
    </w:p>
    <w:p w:rsidR="00743E39" w:rsidRPr="00721BEF" w:rsidRDefault="00743E39" w:rsidP="00743E39">
      <w:pPr>
        <w:pStyle w:val="Default"/>
        <w:jc w:val="center"/>
        <w:rPr>
          <w:color w:val="auto"/>
        </w:rPr>
      </w:pPr>
      <w:r w:rsidRPr="00721BEF">
        <w:rPr>
          <w:color w:val="auto"/>
          <w:sz w:val="20"/>
          <w:szCs w:val="20"/>
        </w:rPr>
        <w:t xml:space="preserve">                                                          (Уч. степень, уч. звание, Фамилия И.О.)</w:t>
      </w:r>
    </w:p>
    <w:p w:rsidR="00743E39" w:rsidRPr="00721BEF" w:rsidRDefault="00743E39" w:rsidP="00743E39">
      <w:pPr>
        <w:pStyle w:val="Default"/>
        <w:spacing w:before="240" w:line="360" w:lineRule="auto"/>
        <w:jc w:val="both"/>
        <w:rPr>
          <w:color w:val="auto"/>
        </w:rPr>
      </w:pPr>
      <w:r w:rsidRPr="00721BEF">
        <w:rPr>
          <w:color w:val="auto"/>
        </w:rPr>
        <w:t>Наименование профильной организации _________________________________________</w:t>
      </w:r>
    </w:p>
    <w:p w:rsidR="00743E39" w:rsidRPr="00721BEF" w:rsidRDefault="00743E39" w:rsidP="00743E39">
      <w:pPr>
        <w:pStyle w:val="Default"/>
        <w:spacing w:line="360" w:lineRule="auto"/>
        <w:jc w:val="center"/>
        <w:rPr>
          <w:color w:val="auto"/>
        </w:rPr>
      </w:pPr>
      <w:r w:rsidRPr="00721BEF">
        <w:rPr>
          <w:color w:val="auto"/>
        </w:rPr>
        <w:t>____________________________________________________________________________</w:t>
      </w:r>
    </w:p>
    <w:p w:rsidR="00743E39" w:rsidRPr="00721BEF" w:rsidRDefault="00743E39" w:rsidP="00743E39">
      <w:pPr>
        <w:pStyle w:val="Default"/>
        <w:jc w:val="both"/>
        <w:rPr>
          <w:color w:val="auto"/>
        </w:rPr>
      </w:pPr>
      <w:r w:rsidRPr="00721BEF">
        <w:rPr>
          <w:color w:val="auto"/>
        </w:rPr>
        <w:t>Руководитель практики от профильной организации_________________________________</w:t>
      </w:r>
    </w:p>
    <w:p w:rsidR="00743E39" w:rsidRPr="00721BEF" w:rsidRDefault="00743E39" w:rsidP="00743E39">
      <w:pPr>
        <w:pStyle w:val="Default"/>
        <w:ind w:left="4248" w:firstLine="708"/>
        <w:jc w:val="center"/>
        <w:rPr>
          <w:color w:val="auto"/>
          <w:sz w:val="20"/>
          <w:szCs w:val="20"/>
        </w:rPr>
      </w:pPr>
      <w:r w:rsidRPr="00721BEF">
        <w:rPr>
          <w:color w:val="auto"/>
          <w:sz w:val="20"/>
          <w:szCs w:val="20"/>
        </w:rPr>
        <w:t xml:space="preserve">(должность Ф.И.О.) </w:t>
      </w:r>
    </w:p>
    <w:p w:rsidR="00743E39" w:rsidRPr="00721BEF" w:rsidRDefault="00743E39" w:rsidP="00743E39">
      <w:pPr>
        <w:pStyle w:val="Default"/>
        <w:jc w:val="center"/>
        <w:rPr>
          <w:color w:val="auto"/>
        </w:rPr>
      </w:pPr>
      <w:r w:rsidRPr="00721BEF">
        <w:rPr>
          <w:color w:val="auto"/>
        </w:rPr>
        <w:t>____________________________________________________________________________</w:t>
      </w:r>
    </w:p>
    <w:p w:rsidR="00743E39" w:rsidRPr="00721BEF" w:rsidRDefault="00743E39" w:rsidP="00743E39">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743E39" w:rsidRPr="00721BEF" w:rsidTr="001577A9">
        <w:tc>
          <w:tcPr>
            <w:tcW w:w="817" w:type="dxa"/>
          </w:tcPr>
          <w:p w:rsidR="00743E39" w:rsidRPr="00721BEF" w:rsidRDefault="00743E39" w:rsidP="001577A9">
            <w:pPr>
              <w:jc w:val="center"/>
              <w:rPr>
                <w:sz w:val="24"/>
                <w:szCs w:val="24"/>
              </w:rPr>
            </w:pPr>
            <w:r w:rsidRPr="00721BEF">
              <w:rPr>
                <w:sz w:val="24"/>
                <w:szCs w:val="24"/>
              </w:rPr>
              <w:t>№</w:t>
            </w:r>
          </w:p>
        </w:tc>
        <w:tc>
          <w:tcPr>
            <w:tcW w:w="2126" w:type="dxa"/>
          </w:tcPr>
          <w:p w:rsidR="00743E39" w:rsidRPr="00721BEF" w:rsidRDefault="00743E39" w:rsidP="001577A9">
            <w:pPr>
              <w:jc w:val="center"/>
              <w:rPr>
                <w:sz w:val="24"/>
                <w:szCs w:val="24"/>
              </w:rPr>
            </w:pPr>
            <w:r w:rsidRPr="00721BEF">
              <w:rPr>
                <w:sz w:val="24"/>
                <w:szCs w:val="24"/>
              </w:rPr>
              <w:t xml:space="preserve">Сроки </w:t>
            </w:r>
          </w:p>
          <w:p w:rsidR="00743E39" w:rsidRPr="00721BEF" w:rsidRDefault="00743E39" w:rsidP="001577A9">
            <w:pPr>
              <w:jc w:val="center"/>
              <w:rPr>
                <w:sz w:val="24"/>
                <w:szCs w:val="24"/>
              </w:rPr>
            </w:pPr>
            <w:r w:rsidRPr="00721BEF">
              <w:rPr>
                <w:sz w:val="24"/>
                <w:szCs w:val="24"/>
              </w:rPr>
              <w:t>проведения</w:t>
            </w:r>
          </w:p>
        </w:tc>
        <w:tc>
          <w:tcPr>
            <w:tcW w:w="6628" w:type="dxa"/>
          </w:tcPr>
          <w:p w:rsidR="00743E39" w:rsidRPr="00721BEF" w:rsidRDefault="00743E39" w:rsidP="001577A9">
            <w:pPr>
              <w:jc w:val="center"/>
              <w:rPr>
                <w:sz w:val="24"/>
                <w:szCs w:val="24"/>
              </w:rPr>
            </w:pPr>
            <w:r w:rsidRPr="00721BEF">
              <w:rPr>
                <w:sz w:val="24"/>
                <w:szCs w:val="24"/>
              </w:rPr>
              <w:t>Планируемые работы</w:t>
            </w:r>
          </w:p>
        </w:tc>
      </w:tr>
      <w:tr w:rsidR="00743E39" w:rsidRPr="00721BEF" w:rsidTr="001577A9">
        <w:tc>
          <w:tcPr>
            <w:tcW w:w="817" w:type="dxa"/>
          </w:tcPr>
          <w:p w:rsidR="00743E39" w:rsidRPr="00721BEF" w:rsidRDefault="00743E39" w:rsidP="001577A9">
            <w:pPr>
              <w:jc w:val="center"/>
              <w:rPr>
                <w:sz w:val="24"/>
                <w:szCs w:val="24"/>
              </w:rPr>
            </w:pPr>
            <w:r w:rsidRPr="00721BEF">
              <w:rPr>
                <w:sz w:val="24"/>
                <w:szCs w:val="24"/>
              </w:rPr>
              <w:t>1.</w:t>
            </w:r>
          </w:p>
        </w:tc>
        <w:tc>
          <w:tcPr>
            <w:tcW w:w="2126" w:type="dxa"/>
          </w:tcPr>
          <w:p w:rsidR="00743E39" w:rsidRPr="00721BEF" w:rsidRDefault="00743E39" w:rsidP="001577A9">
            <w:pPr>
              <w:jc w:val="center"/>
              <w:rPr>
                <w:sz w:val="24"/>
                <w:szCs w:val="24"/>
              </w:rPr>
            </w:pPr>
          </w:p>
        </w:tc>
        <w:tc>
          <w:tcPr>
            <w:tcW w:w="6628" w:type="dxa"/>
          </w:tcPr>
          <w:p w:rsidR="00743E39" w:rsidRPr="00721BEF" w:rsidRDefault="00743E39" w:rsidP="001577A9">
            <w:pPr>
              <w:rPr>
                <w:sz w:val="24"/>
                <w:szCs w:val="24"/>
              </w:rPr>
            </w:pPr>
            <w:r w:rsidRPr="00721BEF">
              <w:rPr>
                <w:sz w:val="24"/>
                <w:szCs w:val="24"/>
              </w:rPr>
              <w:t>Инструктаж по технике безопасности</w:t>
            </w:r>
          </w:p>
        </w:tc>
      </w:tr>
      <w:tr w:rsidR="00743E39" w:rsidRPr="00721BEF" w:rsidTr="001577A9">
        <w:tc>
          <w:tcPr>
            <w:tcW w:w="817" w:type="dxa"/>
          </w:tcPr>
          <w:p w:rsidR="00743E39" w:rsidRPr="00721BEF" w:rsidRDefault="00743E39" w:rsidP="001577A9">
            <w:pPr>
              <w:jc w:val="center"/>
              <w:rPr>
                <w:sz w:val="24"/>
                <w:szCs w:val="24"/>
              </w:rPr>
            </w:pPr>
            <w:r w:rsidRPr="00721BEF">
              <w:rPr>
                <w:sz w:val="24"/>
                <w:szCs w:val="24"/>
              </w:rPr>
              <w:t>2.</w:t>
            </w:r>
          </w:p>
        </w:tc>
        <w:tc>
          <w:tcPr>
            <w:tcW w:w="2126" w:type="dxa"/>
          </w:tcPr>
          <w:p w:rsidR="00743E39" w:rsidRPr="00721BEF" w:rsidRDefault="00743E39" w:rsidP="001577A9">
            <w:pPr>
              <w:jc w:val="center"/>
              <w:rPr>
                <w:sz w:val="24"/>
                <w:szCs w:val="24"/>
              </w:rPr>
            </w:pPr>
          </w:p>
        </w:tc>
        <w:tc>
          <w:tcPr>
            <w:tcW w:w="6628" w:type="dxa"/>
          </w:tcPr>
          <w:p w:rsidR="00743E39" w:rsidRPr="00721BEF" w:rsidRDefault="00743E39" w:rsidP="001577A9">
            <w:pPr>
              <w:rPr>
                <w:sz w:val="24"/>
                <w:szCs w:val="24"/>
              </w:rPr>
            </w:pPr>
            <w:r w:rsidRPr="00721BEF">
              <w:rPr>
                <w:sz w:val="24"/>
                <w:szCs w:val="24"/>
              </w:rPr>
              <w:t>Описание рабочего места в организации/учреждении</w:t>
            </w:r>
          </w:p>
        </w:tc>
      </w:tr>
      <w:tr w:rsidR="00743E39" w:rsidRPr="00721BEF" w:rsidTr="001577A9">
        <w:tc>
          <w:tcPr>
            <w:tcW w:w="817" w:type="dxa"/>
          </w:tcPr>
          <w:p w:rsidR="00743E39" w:rsidRPr="00721BEF" w:rsidRDefault="00743E39" w:rsidP="001577A9">
            <w:pPr>
              <w:jc w:val="center"/>
              <w:rPr>
                <w:sz w:val="24"/>
                <w:szCs w:val="24"/>
              </w:rPr>
            </w:pPr>
            <w:r w:rsidRPr="00721BEF">
              <w:rPr>
                <w:sz w:val="24"/>
                <w:szCs w:val="24"/>
              </w:rPr>
              <w:t>…</w:t>
            </w:r>
          </w:p>
        </w:tc>
        <w:tc>
          <w:tcPr>
            <w:tcW w:w="2126" w:type="dxa"/>
          </w:tcPr>
          <w:p w:rsidR="00743E39" w:rsidRPr="00721BEF" w:rsidRDefault="00743E39" w:rsidP="001577A9">
            <w:pPr>
              <w:jc w:val="center"/>
              <w:rPr>
                <w:sz w:val="24"/>
                <w:szCs w:val="24"/>
              </w:rPr>
            </w:pPr>
          </w:p>
        </w:tc>
        <w:tc>
          <w:tcPr>
            <w:tcW w:w="6628" w:type="dxa"/>
          </w:tcPr>
          <w:p w:rsidR="00743E39" w:rsidRPr="00721BEF" w:rsidRDefault="00743E39" w:rsidP="001577A9">
            <w:pPr>
              <w:jc w:val="center"/>
              <w:rPr>
                <w:sz w:val="24"/>
                <w:szCs w:val="24"/>
              </w:rPr>
            </w:pPr>
          </w:p>
        </w:tc>
      </w:tr>
      <w:tr w:rsidR="00743E39" w:rsidRPr="00721BEF" w:rsidTr="001577A9">
        <w:tc>
          <w:tcPr>
            <w:tcW w:w="817" w:type="dxa"/>
          </w:tcPr>
          <w:p w:rsidR="00743E39" w:rsidRPr="00721BEF" w:rsidRDefault="00743E39" w:rsidP="001577A9">
            <w:pPr>
              <w:jc w:val="center"/>
              <w:rPr>
                <w:sz w:val="24"/>
                <w:szCs w:val="24"/>
              </w:rPr>
            </w:pPr>
            <w:r w:rsidRPr="00721BEF">
              <w:rPr>
                <w:sz w:val="24"/>
                <w:szCs w:val="24"/>
              </w:rPr>
              <w:t>…</w:t>
            </w:r>
          </w:p>
        </w:tc>
        <w:tc>
          <w:tcPr>
            <w:tcW w:w="2126" w:type="dxa"/>
          </w:tcPr>
          <w:p w:rsidR="00743E39" w:rsidRPr="00721BEF" w:rsidRDefault="00743E39" w:rsidP="001577A9">
            <w:pPr>
              <w:jc w:val="center"/>
              <w:rPr>
                <w:sz w:val="24"/>
                <w:szCs w:val="24"/>
              </w:rPr>
            </w:pPr>
          </w:p>
        </w:tc>
        <w:tc>
          <w:tcPr>
            <w:tcW w:w="6628" w:type="dxa"/>
          </w:tcPr>
          <w:p w:rsidR="00743E39" w:rsidRPr="00721BEF" w:rsidRDefault="00743E39" w:rsidP="001577A9">
            <w:pPr>
              <w:jc w:val="center"/>
              <w:rPr>
                <w:sz w:val="24"/>
                <w:szCs w:val="24"/>
              </w:rPr>
            </w:pPr>
          </w:p>
        </w:tc>
      </w:tr>
      <w:tr w:rsidR="00743E39" w:rsidRPr="00721BEF" w:rsidTr="001577A9">
        <w:tc>
          <w:tcPr>
            <w:tcW w:w="817" w:type="dxa"/>
          </w:tcPr>
          <w:p w:rsidR="00743E39" w:rsidRPr="00721BEF" w:rsidRDefault="00743E39" w:rsidP="001577A9">
            <w:pPr>
              <w:jc w:val="center"/>
              <w:rPr>
                <w:sz w:val="24"/>
                <w:szCs w:val="24"/>
              </w:rPr>
            </w:pPr>
            <w:r w:rsidRPr="00721BEF">
              <w:rPr>
                <w:sz w:val="24"/>
                <w:szCs w:val="24"/>
                <w:lang w:val="en-US"/>
              </w:rPr>
              <w:t>n</w:t>
            </w:r>
            <w:r w:rsidRPr="00721BEF">
              <w:rPr>
                <w:sz w:val="24"/>
                <w:szCs w:val="24"/>
              </w:rPr>
              <w:t>.</w:t>
            </w:r>
          </w:p>
        </w:tc>
        <w:tc>
          <w:tcPr>
            <w:tcW w:w="2126" w:type="dxa"/>
          </w:tcPr>
          <w:p w:rsidR="00743E39" w:rsidRPr="00721BEF" w:rsidRDefault="00743E39" w:rsidP="001577A9">
            <w:pPr>
              <w:jc w:val="center"/>
              <w:rPr>
                <w:sz w:val="24"/>
                <w:szCs w:val="24"/>
              </w:rPr>
            </w:pPr>
          </w:p>
        </w:tc>
        <w:tc>
          <w:tcPr>
            <w:tcW w:w="6628" w:type="dxa"/>
          </w:tcPr>
          <w:p w:rsidR="00743E39" w:rsidRPr="00721BEF" w:rsidRDefault="00743E39" w:rsidP="001577A9">
            <w:pPr>
              <w:jc w:val="both"/>
              <w:rPr>
                <w:sz w:val="24"/>
                <w:szCs w:val="24"/>
              </w:rPr>
            </w:pPr>
            <w:r w:rsidRPr="00721BEF">
              <w:rPr>
                <w:sz w:val="24"/>
                <w:szCs w:val="24"/>
              </w:rPr>
              <w:t>Подготовка и предоставление отчета о прохождении практики.</w:t>
            </w:r>
          </w:p>
        </w:tc>
      </w:tr>
    </w:tbl>
    <w:p w:rsidR="00743E39" w:rsidRPr="00721BEF" w:rsidRDefault="00743E39" w:rsidP="00743E39">
      <w:pPr>
        <w:rPr>
          <w:sz w:val="28"/>
          <w:szCs w:val="28"/>
        </w:rPr>
      </w:pPr>
    </w:p>
    <w:p w:rsidR="00743E39" w:rsidRPr="00721BEF" w:rsidRDefault="00743E39" w:rsidP="00743E39">
      <w:pPr>
        <w:rPr>
          <w:sz w:val="28"/>
          <w:szCs w:val="28"/>
        </w:rPr>
      </w:pPr>
    </w:p>
    <w:p w:rsidR="00743E39" w:rsidRPr="00721BEF" w:rsidRDefault="00743E39" w:rsidP="00743E39">
      <w:pPr>
        <w:rPr>
          <w:sz w:val="24"/>
          <w:szCs w:val="24"/>
        </w:rPr>
      </w:pPr>
      <w:r w:rsidRPr="00721BEF">
        <w:rPr>
          <w:sz w:val="24"/>
          <w:szCs w:val="24"/>
        </w:rPr>
        <w:t>Заведующий кафедрой ППиСР:</w:t>
      </w:r>
      <w:r w:rsidRPr="00721BEF">
        <w:rPr>
          <w:sz w:val="24"/>
          <w:szCs w:val="24"/>
        </w:rPr>
        <w:tab/>
        <w:t>__________________ / ___________________</w:t>
      </w:r>
    </w:p>
    <w:p w:rsidR="00743E39" w:rsidRPr="00721BEF" w:rsidRDefault="00743E39" w:rsidP="00743E39">
      <w:pPr>
        <w:ind w:left="3540" w:firstLine="708"/>
        <w:jc w:val="both"/>
      </w:pPr>
      <w:r w:rsidRPr="00721BEF">
        <w:t>подпись</w:t>
      </w:r>
    </w:p>
    <w:p w:rsidR="00743E39" w:rsidRPr="00721BEF" w:rsidRDefault="00743E39" w:rsidP="00743E39">
      <w:pPr>
        <w:rPr>
          <w:sz w:val="24"/>
          <w:szCs w:val="24"/>
        </w:rPr>
      </w:pPr>
      <w:r w:rsidRPr="00721BEF">
        <w:rPr>
          <w:sz w:val="24"/>
          <w:szCs w:val="24"/>
        </w:rPr>
        <w:t>Руководитель практики от ОмГА</w:t>
      </w:r>
      <w:r w:rsidRPr="00721BEF">
        <w:rPr>
          <w:sz w:val="24"/>
          <w:szCs w:val="24"/>
        </w:rPr>
        <w:tab/>
        <w:t>___________________ / ____________________</w:t>
      </w:r>
    </w:p>
    <w:p w:rsidR="00743E39" w:rsidRPr="00721BEF" w:rsidRDefault="00743E39" w:rsidP="00743E39">
      <w:pPr>
        <w:ind w:left="3540" w:firstLine="708"/>
        <w:jc w:val="both"/>
      </w:pPr>
      <w:r w:rsidRPr="00721BEF">
        <w:t>подпись</w:t>
      </w:r>
    </w:p>
    <w:p w:rsidR="00743E39" w:rsidRPr="00721BEF" w:rsidRDefault="00743E39" w:rsidP="00743E39">
      <w:pPr>
        <w:jc w:val="both"/>
        <w:rPr>
          <w:sz w:val="24"/>
          <w:szCs w:val="24"/>
        </w:rPr>
      </w:pPr>
      <w:r w:rsidRPr="00721BEF">
        <w:rPr>
          <w:sz w:val="24"/>
          <w:szCs w:val="24"/>
          <w:shd w:val="clear" w:color="auto" w:fill="FFFFFF"/>
        </w:rPr>
        <w:t>Р</w:t>
      </w:r>
      <w:r w:rsidRPr="00721BEF">
        <w:rPr>
          <w:sz w:val="24"/>
          <w:szCs w:val="24"/>
        </w:rPr>
        <w:t>уководитель практики от профильной организации ______________/ _________________</w:t>
      </w:r>
    </w:p>
    <w:p w:rsidR="00743E39" w:rsidRPr="00721BEF" w:rsidRDefault="00743E39" w:rsidP="00743E39">
      <w:pPr>
        <w:ind w:left="5664"/>
        <w:jc w:val="both"/>
      </w:pPr>
      <w:r w:rsidRPr="00721BEF">
        <w:t xml:space="preserve">      подпись</w:t>
      </w:r>
    </w:p>
    <w:p w:rsidR="00743E39" w:rsidRPr="00721BEF" w:rsidRDefault="00743E39" w:rsidP="00743E39">
      <w:pPr>
        <w:spacing w:before="240"/>
        <w:jc w:val="both"/>
        <w:rPr>
          <w:sz w:val="24"/>
          <w:szCs w:val="24"/>
        </w:rPr>
      </w:pPr>
      <w:r w:rsidRPr="00721BEF">
        <w:rPr>
          <w:sz w:val="24"/>
          <w:szCs w:val="24"/>
        </w:rPr>
        <w:t>Подпись _____________________________________________________________________</w:t>
      </w:r>
    </w:p>
    <w:p w:rsidR="00743E39" w:rsidRPr="00721BEF" w:rsidRDefault="00743E39" w:rsidP="00743E39">
      <w:pPr>
        <w:ind w:left="708"/>
        <w:jc w:val="both"/>
      </w:pPr>
      <w:r w:rsidRPr="00721BEF">
        <w:t xml:space="preserve">       в родительном падеже: должность, ФИО руководителя практики от профильной организации</w:t>
      </w:r>
    </w:p>
    <w:p w:rsidR="00743E39" w:rsidRPr="00721BEF" w:rsidRDefault="00743E39" w:rsidP="00743E39">
      <w:pPr>
        <w:spacing w:before="240"/>
        <w:jc w:val="both"/>
        <w:rPr>
          <w:sz w:val="24"/>
          <w:szCs w:val="24"/>
        </w:rPr>
      </w:pPr>
      <w:r w:rsidRPr="00721BEF">
        <w:rPr>
          <w:sz w:val="24"/>
          <w:szCs w:val="24"/>
        </w:rPr>
        <w:t>удостоверяю______________   __________________________________________________</w:t>
      </w:r>
    </w:p>
    <w:p w:rsidR="00743E39" w:rsidRPr="00721BEF" w:rsidRDefault="00743E39" w:rsidP="00743E39">
      <w:pPr>
        <w:ind w:left="708" w:firstLine="708"/>
        <w:jc w:val="both"/>
      </w:pPr>
      <w:r w:rsidRPr="00721BEF">
        <w:t xml:space="preserve">           подпись</w:t>
      </w:r>
      <w:r w:rsidRPr="00721BEF">
        <w:tab/>
        <w:t xml:space="preserve">                 Должность, ФИО должностного лица, удостоверившего подпись </w:t>
      </w:r>
    </w:p>
    <w:p w:rsidR="00743E39" w:rsidRPr="00721BEF" w:rsidRDefault="00743E39" w:rsidP="00743E39">
      <w:pPr>
        <w:ind w:left="1416" w:firstLine="708"/>
        <w:jc w:val="both"/>
      </w:pPr>
    </w:p>
    <w:p w:rsidR="00743E39" w:rsidRPr="00721BEF" w:rsidRDefault="00743E39" w:rsidP="00743E39">
      <w:pPr>
        <w:spacing w:before="240"/>
        <w:ind w:left="2832" w:firstLine="708"/>
        <w:jc w:val="both"/>
        <w:rPr>
          <w:sz w:val="18"/>
          <w:szCs w:val="18"/>
        </w:rPr>
      </w:pPr>
    </w:p>
    <w:p w:rsidR="00743E39" w:rsidRPr="00721BEF" w:rsidRDefault="00743E39" w:rsidP="00743E39">
      <w:pPr>
        <w:spacing w:before="240"/>
        <w:ind w:left="5664" w:firstLine="708"/>
        <w:jc w:val="both"/>
        <w:rPr>
          <w:sz w:val="18"/>
          <w:szCs w:val="18"/>
        </w:rPr>
      </w:pPr>
      <w:r w:rsidRPr="00721BEF">
        <w:rPr>
          <w:sz w:val="18"/>
          <w:szCs w:val="18"/>
        </w:rPr>
        <w:t>М.П.</w:t>
      </w:r>
    </w:p>
    <w:p w:rsidR="00743E39" w:rsidRPr="00721BEF" w:rsidRDefault="00743E39" w:rsidP="00743E39">
      <w:pPr>
        <w:widowControl/>
        <w:autoSpaceDE/>
        <w:autoSpaceDN/>
        <w:adjustRightInd/>
        <w:rPr>
          <w:sz w:val="28"/>
          <w:szCs w:val="28"/>
        </w:rPr>
      </w:pPr>
      <w:r w:rsidRPr="00721BEF">
        <w:rPr>
          <w:sz w:val="28"/>
          <w:szCs w:val="28"/>
        </w:rPr>
        <w:br w:type="page"/>
      </w:r>
    </w:p>
    <w:p w:rsidR="00743E39" w:rsidRPr="00721BEF" w:rsidRDefault="00743E39" w:rsidP="00743E39">
      <w:pPr>
        <w:spacing w:line="276" w:lineRule="exact"/>
        <w:ind w:left="15" w:right="15"/>
        <w:jc w:val="center"/>
        <w:rPr>
          <w:sz w:val="28"/>
          <w:szCs w:val="28"/>
        </w:rPr>
      </w:pPr>
      <w:r w:rsidRPr="00721BEF">
        <w:rPr>
          <w:sz w:val="28"/>
          <w:szCs w:val="28"/>
        </w:rPr>
        <w:t>Приложение Г</w:t>
      </w:r>
    </w:p>
    <w:p w:rsidR="00743E39" w:rsidRPr="00721BEF" w:rsidRDefault="00743E39" w:rsidP="00743E39">
      <w:pPr>
        <w:jc w:val="center"/>
        <w:rPr>
          <w:b/>
          <w:sz w:val="24"/>
          <w:szCs w:val="24"/>
        </w:rPr>
      </w:pPr>
    </w:p>
    <w:p w:rsidR="00743E39" w:rsidRPr="00721BEF" w:rsidRDefault="00743E39" w:rsidP="00743E39">
      <w:pPr>
        <w:jc w:val="center"/>
        <w:rPr>
          <w:b/>
          <w:sz w:val="24"/>
          <w:szCs w:val="24"/>
        </w:rPr>
      </w:pPr>
      <w:r w:rsidRPr="00721BEF">
        <w:rPr>
          <w:b/>
          <w:sz w:val="24"/>
          <w:szCs w:val="24"/>
        </w:rPr>
        <w:t>ДНЕВНИК ПРАКТИКИ</w:t>
      </w:r>
    </w:p>
    <w:p w:rsidR="00743E39" w:rsidRPr="00721BEF" w:rsidRDefault="00743E39" w:rsidP="00743E3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1459"/>
        <w:gridCol w:w="4537"/>
        <w:gridCol w:w="2940"/>
      </w:tblGrid>
      <w:tr w:rsidR="00743E39" w:rsidRPr="00721BEF" w:rsidTr="001577A9">
        <w:tc>
          <w:tcPr>
            <w:tcW w:w="332" w:type="pct"/>
            <w:vAlign w:val="center"/>
          </w:tcPr>
          <w:p w:rsidR="00743E39" w:rsidRPr="00721BEF" w:rsidRDefault="00743E39" w:rsidP="001577A9">
            <w:pPr>
              <w:jc w:val="center"/>
              <w:rPr>
                <w:sz w:val="24"/>
                <w:szCs w:val="24"/>
              </w:rPr>
            </w:pPr>
            <w:r w:rsidRPr="00721BEF">
              <w:rPr>
                <w:sz w:val="24"/>
                <w:szCs w:val="24"/>
              </w:rPr>
              <w:t>№</w:t>
            </w:r>
          </w:p>
        </w:tc>
        <w:tc>
          <w:tcPr>
            <w:tcW w:w="762" w:type="pct"/>
            <w:vAlign w:val="center"/>
          </w:tcPr>
          <w:p w:rsidR="00743E39" w:rsidRPr="00721BEF" w:rsidRDefault="00743E39" w:rsidP="001577A9">
            <w:pPr>
              <w:jc w:val="center"/>
              <w:rPr>
                <w:sz w:val="24"/>
                <w:szCs w:val="24"/>
              </w:rPr>
            </w:pPr>
            <w:r w:rsidRPr="00721BEF">
              <w:rPr>
                <w:sz w:val="24"/>
                <w:szCs w:val="24"/>
              </w:rPr>
              <w:t>Дата</w:t>
            </w:r>
          </w:p>
          <w:p w:rsidR="00743E39" w:rsidRPr="00721BEF" w:rsidRDefault="00743E39" w:rsidP="001577A9">
            <w:pPr>
              <w:jc w:val="center"/>
              <w:rPr>
                <w:sz w:val="24"/>
                <w:szCs w:val="24"/>
              </w:rPr>
            </w:pPr>
            <w:r w:rsidRPr="00721BEF">
              <w:rPr>
                <w:sz w:val="24"/>
                <w:szCs w:val="24"/>
              </w:rPr>
              <w:t>(диапазон дат)</w:t>
            </w:r>
          </w:p>
        </w:tc>
        <w:tc>
          <w:tcPr>
            <w:tcW w:w="2370" w:type="pct"/>
            <w:vAlign w:val="center"/>
          </w:tcPr>
          <w:p w:rsidR="00743E39" w:rsidRPr="00721BEF" w:rsidRDefault="00743E39" w:rsidP="001577A9">
            <w:pPr>
              <w:jc w:val="center"/>
              <w:rPr>
                <w:sz w:val="24"/>
                <w:szCs w:val="24"/>
              </w:rPr>
            </w:pPr>
            <w:r w:rsidRPr="00721BEF">
              <w:rPr>
                <w:sz w:val="24"/>
                <w:szCs w:val="24"/>
              </w:rPr>
              <w:t>Вид деятельности</w:t>
            </w:r>
          </w:p>
        </w:tc>
        <w:tc>
          <w:tcPr>
            <w:tcW w:w="1536" w:type="pct"/>
            <w:vAlign w:val="center"/>
          </w:tcPr>
          <w:p w:rsidR="00743E39" w:rsidRPr="00721BEF" w:rsidRDefault="00743E39" w:rsidP="001577A9">
            <w:pPr>
              <w:jc w:val="center"/>
              <w:rPr>
                <w:sz w:val="24"/>
                <w:szCs w:val="24"/>
              </w:rPr>
            </w:pPr>
            <w:r w:rsidRPr="00721BEF">
              <w:rPr>
                <w:sz w:val="24"/>
                <w:szCs w:val="24"/>
              </w:rPr>
              <w:t>Подпись руководителя практики от принимающей организации</w:t>
            </w:r>
          </w:p>
          <w:p w:rsidR="00743E39" w:rsidRPr="00721BEF" w:rsidRDefault="00743E39" w:rsidP="001577A9">
            <w:pPr>
              <w:jc w:val="center"/>
              <w:rPr>
                <w:sz w:val="24"/>
                <w:szCs w:val="24"/>
              </w:rPr>
            </w:pPr>
            <w:r w:rsidRPr="00721BEF">
              <w:rPr>
                <w:sz w:val="24"/>
                <w:szCs w:val="24"/>
              </w:rPr>
              <w:t>о выполнении</w:t>
            </w:r>
          </w:p>
        </w:tc>
      </w:tr>
      <w:tr w:rsidR="00743E39" w:rsidRPr="00721BEF" w:rsidTr="001577A9">
        <w:trPr>
          <w:trHeight w:hRule="exact" w:val="851"/>
        </w:trPr>
        <w:tc>
          <w:tcPr>
            <w:tcW w:w="332" w:type="pct"/>
          </w:tcPr>
          <w:p w:rsidR="00743E39" w:rsidRPr="00721BEF" w:rsidRDefault="00743E39" w:rsidP="001577A9">
            <w:pPr>
              <w:jc w:val="center"/>
              <w:rPr>
                <w:lang w:val="en-US"/>
              </w:rPr>
            </w:pPr>
            <w:r w:rsidRPr="00721BEF">
              <w:rPr>
                <w:lang w:val="en-US"/>
              </w:rPr>
              <w:t>1</w:t>
            </w:r>
          </w:p>
        </w:tc>
        <w:tc>
          <w:tcPr>
            <w:tcW w:w="762" w:type="pct"/>
          </w:tcPr>
          <w:p w:rsidR="00743E39" w:rsidRPr="00721BEF" w:rsidRDefault="00743E39" w:rsidP="001577A9">
            <w:pPr>
              <w:jc w:val="center"/>
            </w:pPr>
          </w:p>
        </w:tc>
        <w:tc>
          <w:tcPr>
            <w:tcW w:w="2370" w:type="pct"/>
          </w:tcPr>
          <w:p w:rsidR="00743E39" w:rsidRPr="00721BEF" w:rsidRDefault="00743E39" w:rsidP="001577A9">
            <w:pPr>
              <w:jc w:val="center"/>
            </w:pPr>
          </w:p>
        </w:tc>
        <w:tc>
          <w:tcPr>
            <w:tcW w:w="1536" w:type="pct"/>
          </w:tcPr>
          <w:p w:rsidR="00743E39" w:rsidRPr="00721BEF" w:rsidRDefault="00743E39" w:rsidP="001577A9">
            <w:pPr>
              <w:jc w:val="center"/>
            </w:pPr>
          </w:p>
        </w:tc>
      </w:tr>
      <w:tr w:rsidR="00743E39" w:rsidRPr="00721BEF" w:rsidTr="001577A9">
        <w:trPr>
          <w:trHeight w:hRule="exact" w:val="851"/>
        </w:trPr>
        <w:tc>
          <w:tcPr>
            <w:tcW w:w="332" w:type="pct"/>
          </w:tcPr>
          <w:p w:rsidR="00743E39" w:rsidRPr="00721BEF" w:rsidRDefault="00743E39" w:rsidP="001577A9">
            <w:pPr>
              <w:jc w:val="center"/>
              <w:rPr>
                <w:lang w:val="en-US"/>
              </w:rPr>
            </w:pPr>
            <w:r w:rsidRPr="00721BEF">
              <w:rPr>
                <w:lang w:val="en-US"/>
              </w:rPr>
              <w:t>2</w:t>
            </w:r>
          </w:p>
        </w:tc>
        <w:tc>
          <w:tcPr>
            <w:tcW w:w="762" w:type="pct"/>
          </w:tcPr>
          <w:p w:rsidR="00743E39" w:rsidRPr="00721BEF" w:rsidRDefault="00743E39" w:rsidP="001577A9">
            <w:pPr>
              <w:jc w:val="center"/>
            </w:pPr>
          </w:p>
        </w:tc>
        <w:tc>
          <w:tcPr>
            <w:tcW w:w="2370" w:type="pct"/>
          </w:tcPr>
          <w:p w:rsidR="00743E39" w:rsidRPr="00721BEF" w:rsidRDefault="00743E39" w:rsidP="001577A9">
            <w:pPr>
              <w:jc w:val="center"/>
            </w:pPr>
          </w:p>
        </w:tc>
        <w:tc>
          <w:tcPr>
            <w:tcW w:w="1536" w:type="pct"/>
          </w:tcPr>
          <w:p w:rsidR="00743E39" w:rsidRPr="00721BEF" w:rsidRDefault="00743E39" w:rsidP="001577A9">
            <w:pPr>
              <w:jc w:val="center"/>
            </w:pPr>
          </w:p>
        </w:tc>
      </w:tr>
      <w:tr w:rsidR="00743E39" w:rsidRPr="00721BEF" w:rsidTr="001577A9">
        <w:trPr>
          <w:trHeight w:hRule="exact" w:val="851"/>
        </w:trPr>
        <w:tc>
          <w:tcPr>
            <w:tcW w:w="332" w:type="pct"/>
          </w:tcPr>
          <w:p w:rsidR="00743E39" w:rsidRPr="00721BEF" w:rsidRDefault="00743E39" w:rsidP="001577A9">
            <w:pPr>
              <w:jc w:val="center"/>
              <w:rPr>
                <w:lang w:val="en-US"/>
              </w:rPr>
            </w:pPr>
            <w:r w:rsidRPr="00721BEF">
              <w:rPr>
                <w:lang w:val="en-US"/>
              </w:rPr>
              <w:t>3</w:t>
            </w:r>
          </w:p>
        </w:tc>
        <w:tc>
          <w:tcPr>
            <w:tcW w:w="762" w:type="pct"/>
          </w:tcPr>
          <w:p w:rsidR="00743E39" w:rsidRPr="00721BEF" w:rsidRDefault="00743E39" w:rsidP="001577A9">
            <w:pPr>
              <w:jc w:val="center"/>
            </w:pPr>
          </w:p>
        </w:tc>
        <w:tc>
          <w:tcPr>
            <w:tcW w:w="2370" w:type="pct"/>
          </w:tcPr>
          <w:p w:rsidR="00743E39" w:rsidRPr="00721BEF" w:rsidRDefault="00743E39" w:rsidP="001577A9">
            <w:pPr>
              <w:jc w:val="center"/>
            </w:pPr>
          </w:p>
        </w:tc>
        <w:tc>
          <w:tcPr>
            <w:tcW w:w="1536" w:type="pct"/>
          </w:tcPr>
          <w:p w:rsidR="00743E39" w:rsidRPr="00721BEF" w:rsidRDefault="00743E39" w:rsidP="001577A9">
            <w:pPr>
              <w:jc w:val="center"/>
            </w:pPr>
          </w:p>
        </w:tc>
      </w:tr>
      <w:tr w:rsidR="00743E39" w:rsidRPr="00721BEF" w:rsidTr="001577A9">
        <w:trPr>
          <w:trHeight w:hRule="exact" w:val="851"/>
        </w:trPr>
        <w:tc>
          <w:tcPr>
            <w:tcW w:w="332" w:type="pct"/>
          </w:tcPr>
          <w:p w:rsidR="00743E39" w:rsidRPr="00721BEF" w:rsidRDefault="00743E39" w:rsidP="001577A9">
            <w:pPr>
              <w:jc w:val="center"/>
              <w:rPr>
                <w:lang w:val="en-US"/>
              </w:rPr>
            </w:pPr>
            <w:r w:rsidRPr="00721BEF">
              <w:rPr>
                <w:lang w:val="en-US"/>
              </w:rPr>
              <w:t>4</w:t>
            </w:r>
          </w:p>
        </w:tc>
        <w:tc>
          <w:tcPr>
            <w:tcW w:w="762" w:type="pct"/>
          </w:tcPr>
          <w:p w:rsidR="00743E39" w:rsidRPr="00721BEF" w:rsidRDefault="00743E39" w:rsidP="001577A9">
            <w:pPr>
              <w:jc w:val="center"/>
            </w:pPr>
          </w:p>
        </w:tc>
        <w:tc>
          <w:tcPr>
            <w:tcW w:w="2370" w:type="pct"/>
          </w:tcPr>
          <w:p w:rsidR="00743E39" w:rsidRPr="00721BEF" w:rsidRDefault="00743E39" w:rsidP="001577A9">
            <w:pPr>
              <w:jc w:val="center"/>
            </w:pPr>
          </w:p>
        </w:tc>
        <w:tc>
          <w:tcPr>
            <w:tcW w:w="1536" w:type="pct"/>
          </w:tcPr>
          <w:p w:rsidR="00743E39" w:rsidRPr="00721BEF" w:rsidRDefault="00743E39" w:rsidP="001577A9">
            <w:pPr>
              <w:jc w:val="center"/>
            </w:pPr>
          </w:p>
        </w:tc>
      </w:tr>
      <w:tr w:rsidR="00743E39" w:rsidRPr="00721BEF" w:rsidTr="001577A9">
        <w:trPr>
          <w:trHeight w:hRule="exact" w:val="851"/>
        </w:trPr>
        <w:tc>
          <w:tcPr>
            <w:tcW w:w="332" w:type="pct"/>
          </w:tcPr>
          <w:p w:rsidR="00743E39" w:rsidRPr="00721BEF" w:rsidRDefault="00743E39" w:rsidP="001577A9">
            <w:pPr>
              <w:jc w:val="center"/>
              <w:rPr>
                <w:lang w:val="en-US"/>
              </w:rPr>
            </w:pPr>
            <w:r w:rsidRPr="00721BEF">
              <w:rPr>
                <w:lang w:val="en-US"/>
              </w:rPr>
              <w:t>5</w:t>
            </w:r>
          </w:p>
        </w:tc>
        <w:tc>
          <w:tcPr>
            <w:tcW w:w="762" w:type="pct"/>
          </w:tcPr>
          <w:p w:rsidR="00743E39" w:rsidRPr="00721BEF" w:rsidRDefault="00743E39" w:rsidP="001577A9">
            <w:pPr>
              <w:jc w:val="center"/>
            </w:pPr>
          </w:p>
        </w:tc>
        <w:tc>
          <w:tcPr>
            <w:tcW w:w="2370" w:type="pct"/>
          </w:tcPr>
          <w:p w:rsidR="00743E39" w:rsidRPr="00721BEF" w:rsidRDefault="00743E39" w:rsidP="001577A9">
            <w:pPr>
              <w:jc w:val="center"/>
            </w:pPr>
          </w:p>
        </w:tc>
        <w:tc>
          <w:tcPr>
            <w:tcW w:w="1536" w:type="pct"/>
          </w:tcPr>
          <w:p w:rsidR="00743E39" w:rsidRPr="00721BEF" w:rsidRDefault="00743E39" w:rsidP="001577A9">
            <w:pPr>
              <w:jc w:val="center"/>
            </w:pPr>
          </w:p>
        </w:tc>
      </w:tr>
      <w:tr w:rsidR="00743E39" w:rsidRPr="00721BEF" w:rsidTr="001577A9">
        <w:trPr>
          <w:trHeight w:hRule="exact" w:val="851"/>
        </w:trPr>
        <w:tc>
          <w:tcPr>
            <w:tcW w:w="332" w:type="pct"/>
          </w:tcPr>
          <w:p w:rsidR="00743E39" w:rsidRPr="00721BEF" w:rsidRDefault="00743E39" w:rsidP="001577A9">
            <w:pPr>
              <w:jc w:val="center"/>
              <w:rPr>
                <w:lang w:val="en-US"/>
              </w:rPr>
            </w:pPr>
            <w:r w:rsidRPr="00721BEF">
              <w:rPr>
                <w:lang w:val="en-US"/>
              </w:rPr>
              <w:t>6</w:t>
            </w:r>
          </w:p>
        </w:tc>
        <w:tc>
          <w:tcPr>
            <w:tcW w:w="762" w:type="pct"/>
          </w:tcPr>
          <w:p w:rsidR="00743E39" w:rsidRPr="00721BEF" w:rsidRDefault="00743E39" w:rsidP="001577A9">
            <w:pPr>
              <w:jc w:val="center"/>
            </w:pPr>
          </w:p>
        </w:tc>
        <w:tc>
          <w:tcPr>
            <w:tcW w:w="2370" w:type="pct"/>
          </w:tcPr>
          <w:p w:rsidR="00743E39" w:rsidRPr="00721BEF" w:rsidRDefault="00743E39" w:rsidP="001577A9">
            <w:pPr>
              <w:jc w:val="center"/>
            </w:pPr>
          </w:p>
        </w:tc>
        <w:tc>
          <w:tcPr>
            <w:tcW w:w="1536" w:type="pct"/>
          </w:tcPr>
          <w:p w:rsidR="00743E39" w:rsidRPr="00721BEF" w:rsidRDefault="00743E39" w:rsidP="001577A9">
            <w:pPr>
              <w:jc w:val="center"/>
            </w:pPr>
          </w:p>
        </w:tc>
      </w:tr>
      <w:tr w:rsidR="00743E39" w:rsidRPr="00721BEF" w:rsidTr="001577A9">
        <w:trPr>
          <w:trHeight w:hRule="exact" w:val="851"/>
        </w:trPr>
        <w:tc>
          <w:tcPr>
            <w:tcW w:w="332" w:type="pct"/>
          </w:tcPr>
          <w:p w:rsidR="00743E39" w:rsidRPr="00721BEF" w:rsidRDefault="00743E39" w:rsidP="001577A9">
            <w:pPr>
              <w:jc w:val="center"/>
              <w:rPr>
                <w:lang w:val="en-US"/>
              </w:rPr>
            </w:pPr>
            <w:r w:rsidRPr="00721BEF">
              <w:rPr>
                <w:lang w:val="en-US"/>
              </w:rPr>
              <w:t>7</w:t>
            </w:r>
          </w:p>
        </w:tc>
        <w:tc>
          <w:tcPr>
            <w:tcW w:w="762" w:type="pct"/>
          </w:tcPr>
          <w:p w:rsidR="00743E39" w:rsidRPr="00721BEF" w:rsidRDefault="00743E39" w:rsidP="001577A9">
            <w:pPr>
              <w:jc w:val="center"/>
            </w:pPr>
          </w:p>
        </w:tc>
        <w:tc>
          <w:tcPr>
            <w:tcW w:w="2370" w:type="pct"/>
          </w:tcPr>
          <w:p w:rsidR="00743E39" w:rsidRPr="00721BEF" w:rsidRDefault="00743E39" w:rsidP="001577A9">
            <w:pPr>
              <w:jc w:val="center"/>
            </w:pPr>
          </w:p>
        </w:tc>
        <w:tc>
          <w:tcPr>
            <w:tcW w:w="1536" w:type="pct"/>
          </w:tcPr>
          <w:p w:rsidR="00743E39" w:rsidRPr="00721BEF" w:rsidRDefault="00743E39" w:rsidP="001577A9">
            <w:pPr>
              <w:jc w:val="center"/>
            </w:pPr>
          </w:p>
        </w:tc>
      </w:tr>
      <w:tr w:rsidR="00743E39" w:rsidRPr="00721BEF" w:rsidTr="001577A9">
        <w:trPr>
          <w:trHeight w:hRule="exact" w:val="851"/>
        </w:trPr>
        <w:tc>
          <w:tcPr>
            <w:tcW w:w="332" w:type="pct"/>
          </w:tcPr>
          <w:p w:rsidR="00743E39" w:rsidRPr="00721BEF" w:rsidRDefault="00743E39" w:rsidP="001577A9">
            <w:pPr>
              <w:jc w:val="center"/>
              <w:rPr>
                <w:lang w:val="en-US"/>
              </w:rPr>
            </w:pPr>
            <w:r w:rsidRPr="00721BEF">
              <w:rPr>
                <w:lang w:val="en-US"/>
              </w:rPr>
              <w:t>8</w:t>
            </w:r>
          </w:p>
        </w:tc>
        <w:tc>
          <w:tcPr>
            <w:tcW w:w="762" w:type="pct"/>
          </w:tcPr>
          <w:p w:rsidR="00743E39" w:rsidRPr="00721BEF" w:rsidRDefault="00743E39" w:rsidP="001577A9">
            <w:pPr>
              <w:jc w:val="center"/>
            </w:pPr>
          </w:p>
        </w:tc>
        <w:tc>
          <w:tcPr>
            <w:tcW w:w="2370" w:type="pct"/>
          </w:tcPr>
          <w:p w:rsidR="00743E39" w:rsidRPr="00721BEF" w:rsidRDefault="00743E39" w:rsidP="001577A9">
            <w:pPr>
              <w:jc w:val="center"/>
            </w:pPr>
          </w:p>
        </w:tc>
        <w:tc>
          <w:tcPr>
            <w:tcW w:w="1536" w:type="pct"/>
          </w:tcPr>
          <w:p w:rsidR="00743E39" w:rsidRPr="00721BEF" w:rsidRDefault="00743E39" w:rsidP="001577A9">
            <w:pPr>
              <w:jc w:val="center"/>
            </w:pPr>
          </w:p>
        </w:tc>
      </w:tr>
      <w:tr w:rsidR="00743E39" w:rsidRPr="00721BEF" w:rsidTr="001577A9">
        <w:trPr>
          <w:trHeight w:hRule="exact" w:val="851"/>
        </w:trPr>
        <w:tc>
          <w:tcPr>
            <w:tcW w:w="332" w:type="pct"/>
          </w:tcPr>
          <w:p w:rsidR="00743E39" w:rsidRPr="00721BEF" w:rsidRDefault="00743E39" w:rsidP="001577A9">
            <w:pPr>
              <w:jc w:val="center"/>
              <w:rPr>
                <w:lang w:val="en-US"/>
              </w:rPr>
            </w:pPr>
            <w:r w:rsidRPr="00721BEF">
              <w:rPr>
                <w:lang w:val="en-US"/>
              </w:rPr>
              <w:t>9</w:t>
            </w:r>
          </w:p>
        </w:tc>
        <w:tc>
          <w:tcPr>
            <w:tcW w:w="762" w:type="pct"/>
          </w:tcPr>
          <w:p w:rsidR="00743E39" w:rsidRPr="00721BEF" w:rsidRDefault="00743E39" w:rsidP="001577A9">
            <w:pPr>
              <w:jc w:val="center"/>
            </w:pPr>
          </w:p>
        </w:tc>
        <w:tc>
          <w:tcPr>
            <w:tcW w:w="2370" w:type="pct"/>
          </w:tcPr>
          <w:p w:rsidR="00743E39" w:rsidRPr="00721BEF" w:rsidRDefault="00743E39" w:rsidP="001577A9">
            <w:pPr>
              <w:jc w:val="center"/>
            </w:pPr>
          </w:p>
        </w:tc>
        <w:tc>
          <w:tcPr>
            <w:tcW w:w="1536" w:type="pct"/>
          </w:tcPr>
          <w:p w:rsidR="00743E39" w:rsidRPr="00721BEF" w:rsidRDefault="00743E39" w:rsidP="001577A9">
            <w:pPr>
              <w:jc w:val="center"/>
            </w:pPr>
          </w:p>
        </w:tc>
      </w:tr>
      <w:tr w:rsidR="00743E39" w:rsidRPr="00721BEF" w:rsidTr="001577A9">
        <w:trPr>
          <w:trHeight w:hRule="exact" w:val="851"/>
        </w:trPr>
        <w:tc>
          <w:tcPr>
            <w:tcW w:w="332" w:type="pct"/>
          </w:tcPr>
          <w:p w:rsidR="00743E39" w:rsidRPr="00721BEF" w:rsidRDefault="00743E39" w:rsidP="001577A9">
            <w:pPr>
              <w:jc w:val="center"/>
              <w:rPr>
                <w:lang w:val="en-US"/>
              </w:rPr>
            </w:pPr>
            <w:r w:rsidRPr="00721BEF">
              <w:rPr>
                <w:lang w:val="en-US"/>
              </w:rPr>
              <w:t>10</w:t>
            </w:r>
          </w:p>
        </w:tc>
        <w:tc>
          <w:tcPr>
            <w:tcW w:w="762" w:type="pct"/>
          </w:tcPr>
          <w:p w:rsidR="00743E39" w:rsidRPr="00721BEF" w:rsidRDefault="00743E39" w:rsidP="001577A9">
            <w:pPr>
              <w:jc w:val="center"/>
            </w:pPr>
          </w:p>
        </w:tc>
        <w:tc>
          <w:tcPr>
            <w:tcW w:w="2370" w:type="pct"/>
          </w:tcPr>
          <w:p w:rsidR="00743E39" w:rsidRPr="00721BEF" w:rsidRDefault="00743E39" w:rsidP="001577A9">
            <w:pPr>
              <w:jc w:val="center"/>
            </w:pPr>
          </w:p>
        </w:tc>
        <w:tc>
          <w:tcPr>
            <w:tcW w:w="1536" w:type="pct"/>
          </w:tcPr>
          <w:p w:rsidR="00743E39" w:rsidRPr="00721BEF" w:rsidRDefault="00743E39" w:rsidP="001577A9">
            <w:pPr>
              <w:jc w:val="center"/>
            </w:pPr>
          </w:p>
        </w:tc>
      </w:tr>
      <w:tr w:rsidR="00743E39" w:rsidRPr="00721BEF" w:rsidTr="001577A9">
        <w:trPr>
          <w:trHeight w:hRule="exact" w:val="851"/>
        </w:trPr>
        <w:tc>
          <w:tcPr>
            <w:tcW w:w="332" w:type="pct"/>
          </w:tcPr>
          <w:p w:rsidR="00743E39" w:rsidRPr="00721BEF" w:rsidRDefault="00743E39" w:rsidP="001577A9">
            <w:pPr>
              <w:jc w:val="center"/>
              <w:rPr>
                <w:lang w:val="en-US"/>
              </w:rPr>
            </w:pPr>
            <w:r w:rsidRPr="00721BEF">
              <w:rPr>
                <w:lang w:val="en-US"/>
              </w:rPr>
              <w:t>11</w:t>
            </w:r>
          </w:p>
        </w:tc>
        <w:tc>
          <w:tcPr>
            <w:tcW w:w="762" w:type="pct"/>
          </w:tcPr>
          <w:p w:rsidR="00743E39" w:rsidRPr="00721BEF" w:rsidRDefault="00743E39" w:rsidP="001577A9">
            <w:pPr>
              <w:jc w:val="center"/>
            </w:pPr>
          </w:p>
        </w:tc>
        <w:tc>
          <w:tcPr>
            <w:tcW w:w="2370" w:type="pct"/>
          </w:tcPr>
          <w:p w:rsidR="00743E39" w:rsidRPr="00721BEF" w:rsidRDefault="00743E39" w:rsidP="001577A9">
            <w:pPr>
              <w:jc w:val="center"/>
            </w:pPr>
          </w:p>
        </w:tc>
        <w:tc>
          <w:tcPr>
            <w:tcW w:w="1536" w:type="pct"/>
          </w:tcPr>
          <w:p w:rsidR="00743E39" w:rsidRPr="00721BEF" w:rsidRDefault="00743E39" w:rsidP="001577A9">
            <w:pPr>
              <w:jc w:val="center"/>
            </w:pPr>
          </w:p>
        </w:tc>
      </w:tr>
      <w:tr w:rsidR="00743E39" w:rsidRPr="00721BEF" w:rsidTr="001577A9">
        <w:trPr>
          <w:trHeight w:hRule="exact" w:val="851"/>
        </w:trPr>
        <w:tc>
          <w:tcPr>
            <w:tcW w:w="332" w:type="pct"/>
          </w:tcPr>
          <w:p w:rsidR="00743E39" w:rsidRPr="00721BEF" w:rsidRDefault="00743E39" w:rsidP="001577A9">
            <w:pPr>
              <w:jc w:val="center"/>
              <w:rPr>
                <w:lang w:val="en-US"/>
              </w:rPr>
            </w:pPr>
            <w:r w:rsidRPr="00721BEF">
              <w:rPr>
                <w:lang w:val="en-US"/>
              </w:rPr>
              <w:t>12</w:t>
            </w:r>
          </w:p>
        </w:tc>
        <w:tc>
          <w:tcPr>
            <w:tcW w:w="762" w:type="pct"/>
          </w:tcPr>
          <w:p w:rsidR="00743E39" w:rsidRPr="00721BEF" w:rsidRDefault="00743E39" w:rsidP="001577A9">
            <w:pPr>
              <w:jc w:val="center"/>
            </w:pPr>
          </w:p>
        </w:tc>
        <w:tc>
          <w:tcPr>
            <w:tcW w:w="2370" w:type="pct"/>
          </w:tcPr>
          <w:p w:rsidR="00743E39" w:rsidRPr="00721BEF" w:rsidRDefault="00743E39" w:rsidP="001577A9">
            <w:pPr>
              <w:jc w:val="center"/>
            </w:pPr>
          </w:p>
        </w:tc>
        <w:tc>
          <w:tcPr>
            <w:tcW w:w="1536" w:type="pct"/>
          </w:tcPr>
          <w:p w:rsidR="00743E39" w:rsidRPr="00721BEF" w:rsidRDefault="00743E39" w:rsidP="001577A9">
            <w:pPr>
              <w:jc w:val="center"/>
            </w:pPr>
          </w:p>
        </w:tc>
      </w:tr>
    </w:tbl>
    <w:p w:rsidR="00743E39" w:rsidRPr="00721BEF" w:rsidRDefault="00743E39" w:rsidP="00743E39">
      <w:pPr>
        <w:jc w:val="center"/>
      </w:pPr>
    </w:p>
    <w:p w:rsidR="00743E39" w:rsidRPr="00721BEF" w:rsidRDefault="00743E39" w:rsidP="00743E39">
      <w:pPr>
        <w:jc w:val="center"/>
      </w:pPr>
    </w:p>
    <w:p w:rsidR="00743E39" w:rsidRPr="00721BEF" w:rsidRDefault="00743E39" w:rsidP="00743E39">
      <w:pPr>
        <w:jc w:val="right"/>
        <w:rPr>
          <w:sz w:val="24"/>
          <w:szCs w:val="24"/>
        </w:rPr>
      </w:pPr>
      <w:r w:rsidRPr="00721BEF">
        <w:rPr>
          <w:sz w:val="24"/>
          <w:szCs w:val="24"/>
        </w:rPr>
        <w:t>Подпись обучающегося ___________</w:t>
      </w:r>
    </w:p>
    <w:p w:rsidR="00743E39" w:rsidRPr="00721BEF" w:rsidRDefault="00743E39" w:rsidP="00743E39">
      <w:pPr>
        <w:jc w:val="center"/>
        <w:rPr>
          <w:sz w:val="28"/>
          <w:szCs w:val="28"/>
        </w:rPr>
      </w:pPr>
    </w:p>
    <w:p w:rsidR="00743E39" w:rsidRPr="00721BEF" w:rsidRDefault="00743E39" w:rsidP="00743E39">
      <w:pPr>
        <w:widowControl/>
        <w:autoSpaceDE/>
        <w:autoSpaceDN/>
        <w:adjustRightInd/>
        <w:rPr>
          <w:sz w:val="24"/>
          <w:szCs w:val="24"/>
        </w:rPr>
      </w:pPr>
      <w:r w:rsidRPr="00721BEF">
        <w:rPr>
          <w:sz w:val="24"/>
          <w:szCs w:val="24"/>
        </w:rPr>
        <w:br w:type="page"/>
      </w:r>
    </w:p>
    <w:p w:rsidR="00743E39" w:rsidRPr="00721BEF" w:rsidRDefault="00743E39" w:rsidP="00743E39">
      <w:pPr>
        <w:jc w:val="center"/>
        <w:rPr>
          <w:sz w:val="28"/>
          <w:szCs w:val="28"/>
        </w:rPr>
      </w:pPr>
      <w:r w:rsidRPr="00721BEF">
        <w:rPr>
          <w:sz w:val="28"/>
          <w:szCs w:val="28"/>
        </w:rPr>
        <w:t>Приложение Д</w:t>
      </w:r>
    </w:p>
    <w:p w:rsidR="00743E39" w:rsidRPr="00721BEF" w:rsidRDefault="00743E39" w:rsidP="00743E39">
      <w:pPr>
        <w:jc w:val="center"/>
        <w:rPr>
          <w:sz w:val="28"/>
          <w:szCs w:val="28"/>
        </w:rPr>
      </w:pPr>
    </w:p>
    <w:p w:rsidR="00743E39" w:rsidRPr="00721BEF" w:rsidRDefault="00743E39" w:rsidP="00743E39">
      <w:pPr>
        <w:ind w:firstLine="567"/>
        <w:jc w:val="center"/>
        <w:rPr>
          <w:sz w:val="28"/>
          <w:szCs w:val="28"/>
          <w:shd w:val="clear" w:color="auto" w:fill="FFFFFF"/>
        </w:rPr>
      </w:pPr>
      <w:r w:rsidRPr="00721BEF">
        <w:rPr>
          <w:sz w:val="28"/>
          <w:szCs w:val="28"/>
          <w:shd w:val="clear" w:color="auto" w:fill="FFFFFF"/>
        </w:rPr>
        <w:t>ОТЗЫВ-ХАРАКТЕРИСТИКА</w:t>
      </w:r>
    </w:p>
    <w:p w:rsidR="00743E39" w:rsidRPr="00721BEF" w:rsidRDefault="00743E39" w:rsidP="00743E39">
      <w:pPr>
        <w:ind w:firstLine="567"/>
        <w:rPr>
          <w:sz w:val="24"/>
          <w:szCs w:val="24"/>
          <w:shd w:val="clear" w:color="auto" w:fill="FFFFFF"/>
        </w:rPr>
      </w:pPr>
      <w:r w:rsidRPr="00721BEF">
        <w:rPr>
          <w:sz w:val="24"/>
          <w:szCs w:val="24"/>
          <w:shd w:val="clear" w:color="auto" w:fill="FFFFFF"/>
        </w:rPr>
        <w:t>Студент (ка)______________________________________________________________</w:t>
      </w:r>
    </w:p>
    <w:p w:rsidR="00743E39" w:rsidRPr="00721BEF" w:rsidRDefault="00743E39" w:rsidP="00743E39">
      <w:pPr>
        <w:jc w:val="both"/>
        <w:rPr>
          <w:sz w:val="24"/>
          <w:szCs w:val="24"/>
          <w:shd w:val="clear" w:color="auto" w:fill="FFFFFF"/>
        </w:rPr>
      </w:pPr>
      <w:r w:rsidRPr="00721BEF">
        <w:rPr>
          <w:sz w:val="24"/>
          <w:szCs w:val="24"/>
          <w:shd w:val="clear" w:color="auto" w:fill="FFFFFF"/>
        </w:rPr>
        <w:t>направления подготовки________________________________________________________ ____________________________________________________________ ЧУОО ВО «ОмГА»</w:t>
      </w:r>
      <w:r w:rsidRPr="00721BEF">
        <w:rPr>
          <w:sz w:val="24"/>
          <w:szCs w:val="24"/>
        </w:rPr>
        <w:br/>
      </w:r>
      <w:r w:rsidRPr="00721BEF">
        <w:rPr>
          <w:sz w:val="24"/>
          <w:szCs w:val="24"/>
          <w:shd w:val="clear" w:color="auto" w:fill="FFFFFF"/>
        </w:rPr>
        <w:t>проходил(а) производственную практику в________________________________________ _____________________________________________________________________________</w:t>
      </w:r>
      <w:r w:rsidRPr="00721BEF">
        <w:rPr>
          <w:sz w:val="24"/>
          <w:szCs w:val="24"/>
        </w:rPr>
        <w:br/>
      </w:r>
      <w:r w:rsidRPr="00721BEF">
        <w:rPr>
          <w:shd w:val="clear" w:color="auto" w:fill="FFFFFF"/>
        </w:rPr>
        <w:t>(наименование организации, адрес)</w:t>
      </w:r>
      <w:r w:rsidRPr="00721BEF">
        <w:rPr>
          <w:sz w:val="24"/>
          <w:szCs w:val="24"/>
          <w:shd w:val="clear" w:color="auto" w:fill="FFFFFF"/>
        </w:rPr>
        <w:br/>
        <w:t>В период прохождения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43E39" w:rsidRPr="00721BEF" w:rsidRDefault="00743E39" w:rsidP="00743E39">
      <w:pPr>
        <w:rPr>
          <w:sz w:val="24"/>
          <w:szCs w:val="24"/>
          <w:shd w:val="clear" w:color="auto" w:fill="FFFFFF"/>
        </w:rPr>
      </w:pPr>
    </w:p>
    <w:p w:rsidR="00743E39" w:rsidRPr="00721BEF" w:rsidRDefault="00743E39" w:rsidP="00743E39">
      <w:pPr>
        <w:rPr>
          <w:sz w:val="24"/>
          <w:szCs w:val="24"/>
          <w:shd w:val="clear" w:color="auto" w:fill="FFFFFF"/>
        </w:rPr>
      </w:pPr>
      <w:r w:rsidRPr="00721BEF">
        <w:rPr>
          <w:sz w:val="24"/>
          <w:szCs w:val="24"/>
          <w:shd w:val="clear" w:color="auto" w:fill="FFFFFF"/>
        </w:rPr>
        <w:t>В ходе практики обнаружил(а) следующие умения и навыки:</w:t>
      </w:r>
      <w:r w:rsidRPr="00721BEF">
        <w:rPr>
          <w:sz w:val="24"/>
          <w:szCs w:val="24"/>
        </w:rPr>
        <w:br/>
      </w:r>
      <w:r w:rsidRPr="00721BEF">
        <w:rPr>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43E39" w:rsidRPr="00721BEF" w:rsidRDefault="00743E39" w:rsidP="00743E39">
      <w:pPr>
        <w:rPr>
          <w:sz w:val="24"/>
          <w:szCs w:val="24"/>
          <w:shd w:val="clear" w:color="auto" w:fill="FFFFFF"/>
        </w:rPr>
      </w:pPr>
    </w:p>
    <w:p w:rsidR="00743E39" w:rsidRPr="00721BEF" w:rsidRDefault="00743E39" w:rsidP="00743E39">
      <w:pPr>
        <w:rPr>
          <w:sz w:val="24"/>
          <w:szCs w:val="24"/>
          <w:shd w:val="clear" w:color="auto" w:fill="FFFFFF"/>
        </w:rPr>
      </w:pPr>
      <w:r w:rsidRPr="00721BEF">
        <w:rPr>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21BEF">
        <w:rPr>
          <w:sz w:val="24"/>
          <w:szCs w:val="24"/>
        </w:rPr>
        <w:br/>
      </w:r>
      <w:r w:rsidRPr="00721BEF">
        <w:rPr>
          <w:sz w:val="24"/>
          <w:szCs w:val="24"/>
          <w:shd w:val="clear" w:color="auto" w:fill="FFFFFF"/>
        </w:rPr>
        <w:t>Общая характеристика уровня сформированности компетенций по итогам прохождения практики _____________________________________________________________________</w:t>
      </w:r>
    </w:p>
    <w:p w:rsidR="00743E39" w:rsidRPr="00721BEF" w:rsidRDefault="00743E39" w:rsidP="00743E39">
      <w:pPr>
        <w:rPr>
          <w:sz w:val="24"/>
          <w:szCs w:val="24"/>
          <w:shd w:val="clear" w:color="auto" w:fill="FFFFFF"/>
        </w:rPr>
      </w:pPr>
      <w:r w:rsidRPr="00721BEF">
        <w:rPr>
          <w:sz w:val="24"/>
          <w:szCs w:val="24"/>
          <w:shd w:val="clear" w:color="auto" w:fill="FFFFFF"/>
        </w:rPr>
        <w:t>_____________________________________________________________________________</w:t>
      </w:r>
    </w:p>
    <w:p w:rsidR="00743E39" w:rsidRPr="00721BEF" w:rsidRDefault="00743E39" w:rsidP="00743E39">
      <w:pPr>
        <w:rPr>
          <w:sz w:val="24"/>
          <w:szCs w:val="24"/>
          <w:shd w:val="clear" w:color="auto" w:fill="FFFFFF"/>
        </w:rPr>
      </w:pPr>
      <w:r w:rsidRPr="00721BEF">
        <w:rPr>
          <w:sz w:val="24"/>
          <w:szCs w:val="24"/>
          <w:shd w:val="clear" w:color="auto" w:fill="FFFFFF"/>
        </w:rPr>
        <w:t>_____________________________________________________________________________</w:t>
      </w:r>
    </w:p>
    <w:p w:rsidR="00743E39" w:rsidRPr="00721BEF" w:rsidRDefault="00743E39" w:rsidP="00743E39">
      <w:pPr>
        <w:rPr>
          <w:sz w:val="24"/>
          <w:szCs w:val="24"/>
          <w:shd w:val="clear" w:color="auto" w:fill="FFFFFF"/>
        </w:rPr>
      </w:pPr>
    </w:p>
    <w:p w:rsidR="00743E39" w:rsidRPr="00721BEF" w:rsidRDefault="00743E39" w:rsidP="00743E39">
      <w:pPr>
        <w:rPr>
          <w:sz w:val="24"/>
          <w:szCs w:val="24"/>
        </w:rPr>
      </w:pPr>
      <w:r w:rsidRPr="00721BEF">
        <w:rPr>
          <w:sz w:val="24"/>
          <w:szCs w:val="24"/>
          <w:shd w:val="clear" w:color="auto" w:fill="FFFFFF"/>
        </w:rPr>
        <w:t>Рекомендуемая оценка _________________________</w:t>
      </w:r>
      <w:r w:rsidRPr="00721BEF">
        <w:rPr>
          <w:sz w:val="24"/>
          <w:szCs w:val="24"/>
        </w:rPr>
        <w:br/>
      </w:r>
      <w:r w:rsidRPr="00721BEF">
        <w:rPr>
          <w:sz w:val="24"/>
          <w:szCs w:val="24"/>
          <w:shd w:val="clear" w:color="auto" w:fill="FFFFFF"/>
        </w:rPr>
        <w:t>Р</w:t>
      </w:r>
      <w:r w:rsidRPr="00721BEF">
        <w:rPr>
          <w:sz w:val="24"/>
          <w:szCs w:val="24"/>
        </w:rPr>
        <w:t>уководитель практики от профильной организации________________________</w:t>
      </w:r>
    </w:p>
    <w:p w:rsidR="00743E39" w:rsidRPr="00721BEF" w:rsidRDefault="00743E39" w:rsidP="00743E39">
      <w:pPr>
        <w:ind w:left="6372" w:firstLine="708"/>
        <w:jc w:val="both"/>
      </w:pPr>
      <w:r w:rsidRPr="00721BEF">
        <w:t>подпись</w:t>
      </w:r>
    </w:p>
    <w:p w:rsidR="00743E39" w:rsidRPr="00721BEF" w:rsidRDefault="00743E39" w:rsidP="00743E39">
      <w:pPr>
        <w:spacing w:before="240"/>
        <w:jc w:val="both"/>
        <w:rPr>
          <w:sz w:val="24"/>
          <w:szCs w:val="24"/>
        </w:rPr>
      </w:pPr>
      <w:r w:rsidRPr="00721BEF">
        <w:rPr>
          <w:sz w:val="24"/>
          <w:szCs w:val="24"/>
        </w:rPr>
        <w:t>Подпись _____________________________________________________________________</w:t>
      </w:r>
    </w:p>
    <w:p w:rsidR="00743E39" w:rsidRPr="00721BEF" w:rsidRDefault="00743E39" w:rsidP="00743E39">
      <w:pPr>
        <w:ind w:left="708"/>
        <w:jc w:val="both"/>
      </w:pPr>
      <w:r w:rsidRPr="00721BEF">
        <w:t xml:space="preserve">       в родительном падеже: должность, ФИО руководителя практики от профильной организации</w:t>
      </w:r>
    </w:p>
    <w:p w:rsidR="00743E39" w:rsidRPr="00721BEF" w:rsidRDefault="00743E39" w:rsidP="00743E39">
      <w:pPr>
        <w:jc w:val="both"/>
        <w:rPr>
          <w:sz w:val="24"/>
          <w:szCs w:val="24"/>
        </w:rPr>
      </w:pPr>
      <w:r w:rsidRPr="00721BEF">
        <w:rPr>
          <w:sz w:val="24"/>
          <w:szCs w:val="24"/>
        </w:rPr>
        <w:t>удостоверяю ______________     _________________________________________________</w:t>
      </w:r>
    </w:p>
    <w:p w:rsidR="00743E39" w:rsidRPr="00721BEF" w:rsidRDefault="00743E39" w:rsidP="00743E39">
      <w:pPr>
        <w:ind w:left="708" w:firstLine="708"/>
        <w:jc w:val="both"/>
      </w:pPr>
      <w:r w:rsidRPr="00721BEF">
        <w:t xml:space="preserve">           подпись</w:t>
      </w:r>
      <w:r w:rsidRPr="00721BEF">
        <w:tab/>
        <w:t xml:space="preserve">                 Должность, ФИО должностного лица, удостоверившего подпись </w:t>
      </w:r>
    </w:p>
    <w:p w:rsidR="00743E39" w:rsidRPr="00721BEF" w:rsidRDefault="00743E39" w:rsidP="00743E39">
      <w:pPr>
        <w:ind w:left="1416" w:firstLine="708"/>
        <w:jc w:val="both"/>
      </w:pPr>
    </w:p>
    <w:p w:rsidR="00743E39" w:rsidRPr="00721BEF" w:rsidRDefault="00743E39" w:rsidP="00743E39">
      <w:pPr>
        <w:spacing w:before="240"/>
        <w:ind w:left="2832" w:firstLine="708"/>
        <w:jc w:val="both"/>
        <w:rPr>
          <w:sz w:val="18"/>
          <w:szCs w:val="18"/>
        </w:rPr>
      </w:pPr>
    </w:p>
    <w:p w:rsidR="00743E39" w:rsidRPr="00023E73" w:rsidRDefault="00743E39" w:rsidP="00743E39">
      <w:pPr>
        <w:spacing w:before="240"/>
        <w:ind w:left="5664" w:firstLine="708"/>
        <w:jc w:val="both"/>
        <w:rPr>
          <w:sz w:val="18"/>
          <w:szCs w:val="18"/>
        </w:rPr>
      </w:pPr>
      <w:r w:rsidRPr="00721BEF">
        <w:rPr>
          <w:sz w:val="18"/>
          <w:szCs w:val="18"/>
        </w:rPr>
        <w:t>М.П.</w:t>
      </w:r>
    </w:p>
    <w:p w:rsidR="00743E39" w:rsidRDefault="00743E39" w:rsidP="00743E39">
      <w:pPr>
        <w:widowControl/>
        <w:autoSpaceDE/>
        <w:autoSpaceDN/>
        <w:adjustRightInd/>
        <w:jc w:val="both"/>
        <w:rPr>
          <w:sz w:val="24"/>
          <w:szCs w:val="24"/>
        </w:rPr>
      </w:pPr>
    </w:p>
    <w:p w:rsidR="00086C54" w:rsidRDefault="00086C54" w:rsidP="00743E39">
      <w:pPr>
        <w:widowControl/>
        <w:autoSpaceDE/>
        <w:autoSpaceDN/>
        <w:adjustRightInd/>
        <w:jc w:val="both"/>
        <w:rPr>
          <w:sz w:val="24"/>
          <w:szCs w:val="24"/>
        </w:rPr>
      </w:pPr>
    </w:p>
    <w:p w:rsidR="00086C54" w:rsidRDefault="00086C54" w:rsidP="00743E39">
      <w:pPr>
        <w:widowControl/>
        <w:autoSpaceDE/>
        <w:autoSpaceDN/>
        <w:adjustRightInd/>
        <w:jc w:val="both"/>
        <w:rPr>
          <w:sz w:val="24"/>
          <w:szCs w:val="24"/>
        </w:rPr>
      </w:pPr>
    </w:p>
    <w:p w:rsidR="00086C54" w:rsidRDefault="00086C54" w:rsidP="00743E39">
      <w:pPr>
        <w:widowControl/>
        <w:autoSpaceDE/>
        <w:autoSpaceDN/>
        <w:adjustRightInd/>
        <w:jc w:val="both"/>
        <w:rPr>
          <w:sz w:val="24"/>
          <w:szCs w:val="24"/>
        </w:rPr>
      </w:pPr>
    </w:p>
    <w:p w:rsidR="00086C54" w:rsidRDefault="00086C54" w:rsidP="00743E39">
      <w:pPr>
        <w:widowControl/>
        <w:autoSpaceDE/>
        <w:autoSpaceDN/>
        <w:adjustRightInd/>
        <w:jc w:val="both"/>
        <w:rPr>
          <w:sz w:val="24"/>
          <w:szCs w:val="24"/>
        </w:rPr>
      </w:pPr>
    </w:p>
    <w:p w:rsidR="00086C54" w:rsidRDefault="00086C54" w:rsidP="00743E39">
      <w:pPr>
        <w:widowControl/>
        <w:autoSpaceDE/>
        <w:autoSpaceDN/>
        <w:adjustRightInd/>
        <w:jc w:val="both"/>
        <w:rPr>
          <w:sz w:val="24"/>
          <w:szCs w:val="24"/>
        </w:rPr>
      </w:pPr>
    </w:p>
    <w:p w:rsidR="00086C54" w:rsidRDefault="00086C54" w:rsidP="00743E39">
      <w:pPr>
        <w:widowControl/>
        <w:autoSpaceDE/>
        <w:autoSpaceDN/>
        <w:adjustRightInd/>
        <w:jc w:val="both"/>
        <w:rPr>
          <w:sz w:val="24"/>
          <w:szCs w:val="24"/>
        </w:rPr>
      </w:pPr>
    </w:p>
    <w:p w:rsidR="00086C54" w:rsidRDefault="00086C54" w:rsidP="00743E39">
      <w:pPr>
        <w:widowControl/>
        <w:autoSpaceDE/>
        <w:autoSpaceDN/>
        <w:adjustRightInd/>
        <w:jc w:val="both"/>
        <w:rPr>
          <w:sz w:val="24"/>
          <w:szCs w:val="24"/>
        </w:rPr>
      </w:pPr>
    </w:p>
    <w:p w:rsidR="00086C54" w:rsidRDefault="00086C54" w:rsidP="00743E39">
      <w:pPr>
        <w:widowControl/>
        <w:autoSpaceDE/>
        <w:autoSpaceDN/>
        <w:adjustRightInd/>
        <w:jc w:val="both"/>
        <w:rPr>
          <w:sz w:val="24"/>
          <w:szCs w:val="24"/>
        </w:rPr>
      </w:pPr>
    </w:p>
    <w:p w:rsidR="00086C54" w:rsidRDefault="00086C54" w:rsidP="00743E39">
      <w:pPr>
        <w:widowControl/>
        <w:autoSpaceDE/>
        <w:autoSpaceDN/>
        <w:adjustRightInd/>
        <w:jc w:val="both"/>
        <w:rPr>
          <w:sz w:val="24"/>
          <w:szCs w:val="24"/>
        </w:rPr>
      </w:pPr>
    </w:p>
    <w:p w:rsidR="00086C54" w:rsidRPr="00086C54" w:rsidRDefault="00086C54" w:rsidP="00086C54">
      <w:pPr>
        <w:tabs>
          <w:tab w:val="left" w:pos="4680"/>
          <w:tab w:val="left" w:pos="5040"/>
        </w:tabs>
        <w:jc w:val="center"/>
        <w:rPr>
          <w:sz w:val="28"/>
          <w:szCs w:val="28"/>
        </w:rPr>
      </w:pPr>
      <w:r w:rsidRPr="00086C54">
        <w:rPr>
          <w:sz w:val="28"/>
          <w:szCs w:val="28"/>
        </w:rPr>
        <w:t>ЗАЯВЛЕНИЕ</w:t>
      </w:r>
    </w:p>
    <w:p w:rsidR="00086C54" w:rsidRPr="00086C54" w:rsidRDefault="00086C54" w:rsidP="00086C54">
      <w:pPr>
        <w:tabs>
          <w:tab w:val="left" w:pos="4680"/>
          <w:tab w:val="left" w:pos="5040"/>
        </w:tabs>
        <w:jc w:val="center"/>
        <w:rPr>
          <w:sz w:val="28"/>
          <w:szCs w:val="28"/>
        </w:rPr>
      </w:pPr>
      <w:r w:rsidRPr="00086C54">
        <w:rPr>
          <w:color w:val="000000"/>
          <w:sz w:val="24"/>
          <w:szCs w:val="24"/>
        </w:rPr>
        <w:t xml:space="preserve"> о прохождении практики</w:t>
      </w:r>
    </w:p>
    <w:p w:rsidR="00086C54" w:rsidRPr="00086C54" w:rsidRDefault="00086C54" w:rsidP="00086C54">
      <w:pPr>
        <w:tabs>
          <w:tab w:val="left" w:pos="4680"/>
          <w:tab w:val="left" w:pos="5040"/>
        </w:tabs>
        <w:jc w:val="both"/>
        <w:rPr>
          <w:sz w:val="28"/>
          <w:szCs w:val="28"/>
        </w:rPr>
      </w:pPr>
      <w:r w:rsidRPr="00086C54">
        <w:rPr>
          <w:sz w:val="28"/>
          <w:szCs w:val="28"/>
        </w:rPr>
        <w:t xml:space="preserve">Прошу направить для прохождения </w:t>
      </w:r>
      <w:r>
        <w:rPr>
          <w:sz w:val="28"/>
          <w:szCs w:val="28"/>
        </w:rPr>
        <w:t>производственной</w:t>
      </w:r>
      <w:r w:rsidRPr="00086C54">
        <w:rPr>
          <w:sz w:val="28"/>
          <w:szCs w:val="28"/>
        </w:rPr>
        <w:t xml:space="preserve"> практики (практики по получению профессиональных умений и </w:t>
      </w:r>
      <w:r>
        <w:rPr>
          <w:sz w:val="28"/>
          <w:szCs w:val="28"/>
        </w:rPr>
        <w:t>опыта профессиональной</w:t>
      </w:r>
      <w:r w:rsidRPr="00086C54">
        <w:rPr>
          <w:sz w:val="28"/>
          <w:szCs w:val="28"/>
        </w:rPr>
        <w:t xml:space="preserve"> деятельности) в ___________________________________________________________________________________________________________________________________</w:t>
      </w:r>
    </w:p>
    <w:p w:rsidR="00086C54" w:rsidRPr="00086C54" w:rsidRDefault="00086C54" w:rsidP="00086C54">
      <w:pPr>
        <w:tabs>
          <w:tab w:val="left" w:pos="4680"/>
          <w:tab w:val="left" w:pos="5040"/>
        </w:tabs>
        <w:jc w:val="both"/>
        <w:rPr>
          <w:sz w:val="28"/>
          <w:szCs w:val="28"/>
        </w:rPr>
      </w:pPr>
    </w:p>
    <w:p w:rsidR="00086C54" w:rsidRPr="00086C54" w:rsidRDefault="00086C54" w:rsidP="00086C54">
      <w:pPr>
        <w:tabs>
          <w:tab w:val="left" w:pos="4680"/>
          <w:tab w:val="left" w:pos="5040"/>
        </w:tabs>
        <w:jc w:val="both"/>
        <w:rPr>
          <w:sz w:val="28"/>
          <w:szCs w:val="28"/>
        </w:rPr>
      </w:pPr>
      <w:r w:rsidRPr="00086C54">
        <w:rPr>
          <w:sz w:val="28"/>
          <w:szCs w:val="28"/>
        </w:rPr>
        <w:t xml:space="preserve">Даю свое согласие на прохождение практики </w:t>
      </w:r>
      <w:r w:rsidRPr="00086C54">
        <w:rPr>
          <w:color w:val="000000"/>
          <w:sz w:val="28"/>
          <w:szCs w:val="28"/>
        </w:rPr>
        <w:t>вне места жительства (места пребывания в период освоения образовательной программы)</w:t>
      </w:r>
    </w:p>
    <w:p w:rsidR="00086C54" w:rsidRPr="00086C54" w:rsidRDefault="00086C54" w:rsidP="00086C54">
      <w:pPr>
        <w:tabs>
          <w:tab w:val="left" w:pos="4680"/>
          <w:tab w:val="left" w:pos="5040"/>
        </w:tabs>
        <w:jc w:val="both"/>
        <w:rPr>
          <w:color w:val="FF0000"/>
        </w:rPr>
      </w:pPr>
      <w:r w:rsidRPr="00086C54">
        <w:rPr>
          <w:color w:val="FF0000"/>
        </w:rPr>
        <w:t>(для обучающихся, проходящих практику вне места жительства г. Омск /места пребывания в период освоения образовательной программы г. Омск)</w:t>
      </w:r>
    </w:p>
    <w:p w:rsidR="00086C54" w:rsidRPr="00086C54" w:rsidRDefault="00086C54" w:rsidP="00086C54">
      <w:pPr>
        <w:tabs>
          <w:tab w:val="left" w:pos="4680"/>
          <w:tab w:val="left" w:pos="5040"/>
        </w:tabs>
        <w:jc w:val="both"/>
        <w:rPr>
          <w:color w:val="FF0000"/>
        </w:rPr>
      </w:pPr>
    </w:p>
    <w:p w:rsidR="00086C54" w:rsidRPr="00086C54" w:rsidRDefault="00086C54" w:rsidP="00086C54">
      <w:pPr>
        <w:tabs>
          <w:tab w:val="left" w:pos="4680"/>
          <w:tab w:val="left" w:pos="5040"/>
        </w:tabs>
        <w:jc w:val="both"/>
        <w:rPr>
          <w:color w:val="FF0000"/>
          <w:sz w:val="28"/>
          <w:szCs w:val="28"/>
        </w:rPr>
      </w:pPr>
      <w:r w:rsidRPr="00086C54">
        <w:rPr>
          <w:color w:val="FF0000"/>
        </w:rPr>
        <w:t>Для обучающихся, проходящих практику в г. Омск, согласие не требуется .</w:t>
      </w:r>
    </w:p>
    <w:p w:rsidR="00086C54" w:rsidRPr="00086C54" w:rsidRDefault="00086C54" w:rsidP="00086C54">
      <w:pPr>
        <w:tabs>
          <w:tab w:val="left" w:pos="4680"/>
          <w:tab w:val="left" w:pos="5040"/>
        </w:tabs>
        <w:jc w:val="both"/>
        <w:rPr>
          <w:sz w:val="28"/>
          <w:szCs w:val="28"/>
        </w:rPr>
      </w:pPr>
    </w:p>
    <w:p w:rsidR="00086C54" w:rsidRPr="00086C54" w:rsidRDefault="00086C54" w:rsidP="00086C54">
      <w:pPr>
        <w:tabs>
          <w:tab w:val="left" w:pos="4680"/>
          <w:tab w:val="left" w:pos="5040"/>
        </w:tabs>
        <w:jc w:val="both"/>
        <w:rPr>
          <w:sz w:val="28"/>
          <w:szCs w:val="28"/>
        </w:rPr>
      </w:pPr>
      <w:r w:rsidRPr="00086C54">
        <w:rPr>
          <w:sz w:val="28"/>
          <w:szCs w:val="28"/>
        </w:rPr>
        <w:t>Контактная информация:_______ _____________________________________</w:t>
      </w:r>
    </w:p>
    <w:p w:rsidR="00086C54" w:rsidRPr="00086C54" w:rsidRDefault="00086C54" w:rsidP="00086C54">
      <w:pPr>
        <w:tabs>
          <w:tab w:val="left" w:pos="4680"/>
          <w:tab w:val="left" w:pos="5040"/>
        </w:tabs>
        <w:jc w:val="both"/>
        <w:rPr>
          <w:sz w:val="28"/>
          <w:szCs w:val="28"/>
        </w:rPr>
      </w:pPr>
    </w:p>
    <w:p w:rsidR="00086C54" w:rsidRPr="00086C54" w:rsidRDefault="00086C54" w:rsidP="00086C54">
      <w:pPr>
        <w:tabs>
          <w:tab w:val="left" w:pos="4680"/>
          <w:tab w:val="left" w:pos="5040"/>
        </w:tabs>
        <w:jc w:val="both"/>
        <w:rPr>
          <w:sz w:val="28"/>
          <w:szCs w:val="28"/>
        </w:rPr>
      </w:pPr>
      <w:r w:rsidRPr="00086C54">
        <w:rPr>
          <w:sz w:val="28"/>
          <w:szCs w:val="28"/>
        </w:rPr>
        <w:t>и назначить руководителем практики от ОмГА:</w:t>
      </w:r>
    </w:p>
    <w:p w:rsidR="00086C54" w:rsidRPr="00086C54" w:rsidRDefault="00086C54" w:rsidP="00086C54">
      <w:pPr>
        <w:tabs>
          <w:tab w:val="left" w:pos="4680"/>
          <w:tab w:val="left" w:pos="5040"/>
        </w:tabs>
        <w:jc w:val="both"/>
        <w:rPr>
          <w:sz w:val="28"/>
          <w:szCs w:val="28"/>
        </w:rPr>
      </w:pPr>
      <w:r w:rsidRPr="00086C54">
        <w:rPr>
          <w:sz w:val="28"/>
          <w:szCs w:val="28"/>
        </w:rPr>
        <w:t>__________________________________________________________________</w:t>
      </w:r>
    </w:p>
    <w:p w:rsidR="00086C54" w:rsidRPr="00086C54" w:rsidRDefault="00086C54" w:rsidP="00086C54">
      <w:pPr>
        <w:rPr>
          <w:sz w:val="28"/>
          <w:szCs w:val="28"/>
        </w:rPr>
      </w:pPr>
      <w:r w:rsidRPr="00086C54">
        <w:rPr>
          <w:sz w:val="16"/>
          <w:szCs w:val="16"/>
        </w:rPr>
        <w:t xml:space="preserve">(Ф.И.О., </w:t>
      </w:r>
      <w:r w:rsidRPr="00086C54">
        <w:rPr>
          <w:b/>
          <w:sz w:val="16"/>
          <w:szCs w:val="16"/>
        </w:rPr>
        <w:t>должность преподавателя</w:t>
      </w:r>
      <w:r w:rsidRPr="00086C54">
        <w:rPr>
          <w:sz w:val="16"/>
          <w:szCs w:val="16"/>
        </w:rPr>
        <w:t>)</w:t>
      </w:r>
    </w:p>
    <w:p w:rsidR="00086C54" w:rsidRPr="00086C54" w:rsidRDefault="00086C54" w:rsidP="00086C54">
      <w:pPr>
        <w:rPr>
          <w:sz w:val="28"/>
          <w:szCs w:val="28"/>
        </w:rPr>
      </w:pPr>
    </w:p>
    <w:p w:rsidR="00086C54" w:rsidRPr="00086C54" w:rsidRDefault="00086C54" w:rsidP="00086C54">
      <w:pPr>
        <w:rPr>
          <w:sz w:val="28"/>
          <w:szCs w:val="28"/>
        </w:rPr>
      </w:pPr>
      <w:r w:rsidRPr="00086C54">
        <w:rPr>
          <w:sz w:val="28"/>
          <w:szCs w:val="28"/>
        </w:rPr>
        <w:t>Руководителем практики от профильной организации:</w:t>
      </w:r>
    </w:p>
    <w:p w:rsidR="00086C54" w:rsidRPr="00086C54" w:rsidRDefault="00086C54" w:rsidP="00086C54">
      <w:pPr>
        <w:tabs>
          <w:tab w:val="left" w:pos="4680"/>
          <w:tab w:val="left" w:pos="5040"/>
        </w:tabs>
        <w:jc w:val="both"/>
        <w:rPr>
          <w:sz w:val="28"/>
          <w:szCs w:val="28"/>
        </w:rPr>
      </w:pPr>
      <w:r w:rsidRPr="00086C54">
        <w:rPr>
          <w:sz w:val="28"/>
          <w:szCs w:val="28"/>
        </w:rPr>
        <w:t>__________________________________________________________________</w:t>
      </w:r>
    </w:p>
    <w:p w:rsidR="00086C54" w:rsidRPr="00086C54" w:rsidRDefault="00086C54" w:rsidP="00086C54">
      <w:pPr>
        <w:rPr>
          <w:sz w:val="28"/>
          <w:szCs w:val="28"/>
        </w:rPr>
      </w:pPr>
      <w:r w:rsidRPr="00086C54">
        <w:rPr>
          <w:sz w:val="16"/>
          <w:szCs w:val="16"/>
        </w:rPr>
        <w:t xml:space="preserve">(Ф.И.О., </w:t>
      </w:r>
      <w:r w:rsidRPr="00086C54">
        <w:rPr>
          <w:b/>
          <w:sz w:val="16"/>
          <w:szCs w:val="16"/>
        </w:rPr>
        <w:t>должность руководителя практики</w:t>
      </w:r>
      <w:r w:rsidRPr="00086C54">
        <w:rPr>
          <w:sz w:val="16"/>
          <w:szCs w:val="16"/>
        </w:rPr>
        <w:t>)</w:t>
      </w:r>
    </w:p>
    <w:p w:rsidR="00086C54" w:rsidRPr="00086C54" w:rsidRDefault="00086C54" w:rsidP="00086C54">
      <w:pPr>
        <w:rPr>
          <w:sz w:val="28"/>
          <w:szCs w:val="28"/>
        </w:rPr>
      </w:pPr>
    </w:p>
    <w:p w:rsidR="00086C54" w:rsidRPr="00086C54" w:rsidRDefault="00086C54" w:rsidP="00086C54">
      <w:pPr>
        <w:rPr>
          <w:sz w:val="28"/>
          <w:szCs w:val="28"/>
        </w:rPr>
      </w:pPr>
    </w:p>
    <w:p w:rsidR="00086C54" w:rsidRPr="00086C54" w:rsidRDefault="00086C54" w:rsidP="00086C54">
      <w:pPr>
        <w:rPr>
          <w:sz w:val="28"/>
          <w:szCs w:val="28"/>
        </w:rPr>
      </w:pPr>
    </w:p>
    <w:p w:rsidR="00086C54" w:rsidRPr="00086C54" w:rsidRDefault="00086C54" w:rsidP="00086C54">
      <w:pPr>
        <w:rPr>
          <w:sz w:val="28"/>
          <w:szCs w:val="28"/>
        </w:rPr>
      </w:pPr>
      <w:r w:rsidRPr="00086C54">
        <w:rPr>
          <w:sz w:val="28"/>
          <w:szCs w:val="28"/>
        </w:rPr>
        <w:t>Обучающийся _______</w:t>
      </w:r>
    </w:p>
    <w:p w:rsidR="00086C54" w:rsidRPr="00086C54" w:rsidRDefault="00086C54" w:rsidP="00086C54">
      <w:pPr>
        <w:rPr>
          <w:sz w:val="28"/>
          <w:szCs w:val="28"/>
        </w:rPr>
      </w:pPr>
      <w:r w:rsidRPr="00086C54">
        <w:rPr>
          <w:sz w:val="28"/>
          <w:szCs w:val="28"/>
        </w:rPr>
        <w:t>_____________________</w:t>
      </w:r>
      <w:r w:rsidRPr="00086C54">
        <w:rPr>
          <w:sz w:val="28"/>
          <w:szCs w:val="28"/>
        </w:rPr>
        <w:tab/>
      </w:r>
      <w:r w:rsidRPr="00086C54">
        <w:rPr>
          <w:sz w:val="28"/>
          <w:szCs w:val="28"/>
        </w:rPr>
        <w:tab/>
      </w:r>
      <w:r w:rsidRPr="00086C54">
        <w:rPr>
          <w:sz w:val="28"/>
          <w:szCs w:val="28"/>
        </w:rPr>
        <w:tab/>
      </w:r>
      <w:r w:rsidRPr="00086C54">
        <w:rPr>
          <w:sz w:val="28"/>
          <w:szCs w:val="28"/>
        </w:rPr>
        <w:tab/>
        <w:t xml:space="preserve">                         ___________</w:t>
      </w:r>
    </w:p>
    <w:p w:rsidR="00086C54" w:rsidRPr="00086C54" w:rsidRDefault="00086C54" w:rsidP="00086C54">
      <w:pPr>
        <w:rPr>
          <w:sz w:val="16"/>
          <w:szCs w:val="16"/>
        </w:rPr>
      </w:pPr>
      <w:r w:rsidRPr="00086C54">
        <w:rPr>
          <w:sz w:val="16"/>
          <w:szCs w:val="16"/>
        </w:rPr>
        <w:t xml:space="preserve">Ф.И.О. (полностью) </w:t>
      </w:r>
      <w:r w:rsidRPr="00086C54">
        <w:rPr>
          <w:sz w:val="16"/>
          <w:szCs w:val="16"/>
        </w:rPr>
        <w:tab/>
      </w:r>
      <w:r w:rsidRPr="00086C54">
        <w:rPr>
          <w:sz w:val="16"/>
          <w:szCs w:val="16"/>
        </w:rPr>
        <w:tab/>
      </w:r>
      <w:r w:rsidRPr="00086C54">
        <w:rPr>
          <w:sz w:val="16"/>
          <w:szCs w:val="16"/>
        </w:rPr>
        <w:tab/>
      </w:r>
      <w:r w:rsidRPr="00086C54">
        <w:rPr>
          <w:sz w:val="16"/>
          <w:szCs w:val="16"/>
        </w:rPr>
        <w:tab/>
      </w:r>
      <w:r w:rsidRPr="00086C54">
        <w:rPr>
          <w:sz w:val="16"/>
          <w:szCs w:val="16"/>
        </w:rPr>
        <w:tab/>
      </w:r>
      <w:r w:rsidRPr="00086C54">
        <w:rPr>
          <w:sz w:val="16"/>
          <w:szCs w:val="16"/>
        </w:rPr>
        <w:tab/>
      </w:r>
      <w:r w:rsidRPr="00086C54">
        <w:rPr>
          <w:sz w:val="16"/>
          <w:szCs w:val="16"/>
        </w:rPr>
        <w:tab/>
      </w:r>
      <w:r w:rsidRPr="00086C54">
        <w:rPr>
          <w:sz w:val="16"/>
          <w:szCs w:val="16"/>
        </w:rPr>
        <w:tab/>
      </w:r>
      <w:r w:rsidRPr="00086C54">
        <w:rPr>
          <w:sz w:val="16"/>
          <w:szCs w:val="16"/>
        </w:rPr>
        <w:tab/>
        <w:t xml:space="preserve">               (подпись)</w:t>
      </w:r>
    </w:p>
    <w:p w:rsidR="00086C54" w:rsidRPr="00086C54" w:rsidRDefault="00086C54" w:rsidP="00086C54">
      <w:pPr>
        <w:rPr>
          <w:sz w:val="24"/>
          <w:szCs w:val="24"/>
        </w:rPr>
      </w:pPr>
    </w:p>
    <w:p w:rsidR="00086C54" w:rsidRPr="00086C54" w:rsidRDefault="00086C54" w:rsidP="00086C54">
      <w:pPr>
        <w:rPr>
          <w:sz w:val="28"/>
          <w:szCs w:val="28"/>
        </w:rPr>
      </w:pPr>
      <w:r w:rsidRPr="00086C54">
        <w:rPr>
          <w:sz w:val="24"/>
          <w:szCs w:val="24"/>
        </w:rPr>
        <w:t>Руководитель практики</w:t>
      </w:r>
      <w:r w:rsidRPr="00086C54">
        <w:rPr>
          <w:sz w:val="24"/>
          <w:szCs w:val="24"/>
        </w:rPr>
        <w:tab/>
      </w:r>
      <w:r w:rsidRPr="00086C54">
        <w:rPr>
          <w:sz w:val="24"/>
          <w:szCs w:val="24"/>
        </w:rPr>
        <w:tab/>
      </w:r>
      <w:r w:rsidRPr="00086C54">
        <w:rPr>
          <w:sz w:val="24"/>
          <w:szCs w:val="24"/>
        </w:rPr>
        <w:tab/>
      </w:r>
      <w:r w:rsidRPr="00086C54">
        <w:rPr>
          <w:sz w:val="24"/>
          <w:szCs w:val="24"/>
        </w:rPr>
        <w:tab/>
      </w:r>
    </w:p>
    <w:p w:rsidR="00086C54" w:rsidRPr="00086C54" w:rsidRDefault="00086C54" w:rsidP="00086C54">
      <w:pPr>
        <w:rPr>
          <w:sz w:val="28"/>
          <w:szCs w:val="28"/>
        </w:rPr>
      </w:pPr>
      <w:r w:rsidRPr="00086C54">
        <w:rPr>
          <w:sz w:val="24"/>
          <w:szCs w:val="24"/>
        </w:rPr>
        <w:t>__________________________</w:t>
      </w:r>
      <w:r w:rsidRPr="00086C54">
        <w:rPr>
          <w:sz w:val="16"/>
          <w:szCs w:val="16"/>
        </w:rPr>
        <w:tab/>
        <w:t xml:space="preserve">                                                                                               </w:t>
      </w:r>
      <w:r w:rsidRPr="00086C54">
        <w:rPr>
          <w:sz w:val="28"/>
          <w:szCs w:val="28"/>
        </w:rPr>
        <w:t>___________</w:t>
      </w:r>
    </w:p>
    <w:p w:rsidR="00086C54" w:rsidRPr="00086C54" w:rsidRDefault="00086C54" w:rsidP="00086C54">
      <w:pPr>
        <w:tabs>
          <w:tab w:val="left" w:pos="708"/>
          <w:tab w:val="left" w:pos="1416"/>
          <w:tab w:val="left" w:pos="2124"/>
          <w:tab w:val="left" w:pos="2832"/>
          <w:tab w:val="left" w:pos="3540"/>
          <w:tab w:val="left" w:pos="4248"/>
          <w:tab w:val="left" w:pos="4956"/>
          <w:tab w:val="left" w:pos="5664"/>
          <w:tab w:val="left" w:pos="6372"/>
          <w:tab w:val="left" w:pos="7080"/>
          <w:tab w:val="left" w:pos="8130"/>
        </w:tabs>
        <w:rPr>
          <w:sz w:val="16"/>
          <w:szCs w:val="16"/>
        </w:rPr>
      </w:pPr>
      <w:r w:rsidRPr="00086C54">
        <w:rPr>
          <w:sz w:val="16"/>
          <w:szCs w:val="16"/>
        </w:rPr>
        <w:t>(Ф.И.О., должность преподавателя)</w:t>
      </w:r>
      <w:r w:rsidRPr="00086C54">
        <w:rPr>
          <w:sz w:val="16"/>
          <w:szCs w:val="16"/>
        </w:rPr>
        <w:tab/>
      </w:r>
      <w:r w:rsidRPr="00086C54">
        <w:rPr>
          <w:sz w:val="16"/>
          <w:szCs w:val="16"/>
        </w:rPr>
        <w:tab/>
      </w:r>
      <w:r w:rsidRPr="00086C54">
        <w:rPr>
          <w:sz w:val="16"/>
          <w:szCs w:val="16"/>
        </w:rPr>
        <w:tab/>
      </w:r>
      <w:r w:rsidRPr="00086C54">
        <w:rPr>
          <w:sz w:val="16"/>
          <w:szCs w:val="16"/>
        </w:rPr>
        <w:tab/>
      </w:r>
      <w:r w:rsidRPr="00086C54">
        <w:rPr>
          <w:sz w:val="16"/>
          <w:szCs w:val="16"/>
        </w:rPr>
        <w:tab/>
      </w:r>
      <w:r w:rsidRPr="00086C54">
        <w:rPr>
          <w:sz w:val="16"/>
          <w:szCs w:val="16"/>
        </w:rPr>
        <w:tab/>
      </w:r>
      <w:r w:rsidRPr="00086C54">
        <w:rPr>
          <w:sz w:val="16"/>
          <w:szCs w:val="16"/>
        </w:rPr>
        <w:tab/>
        <w:t xml:space="preserve">                 (подпись)</w:t>
      </w:r>
    </w:p>
    <w:p w:rsidR="00086C54" w:rsidRPr="00086C54" w:rsidRDefault="00086C54" w:rsidP="00086C54">
      <w:pPr>
        <w:rPr>
          <w:sz w:val="24"/>
          <w:szCs w:val="24"/>
        </w:rPr>
      </w:pPr>
    </w:p>
    <w:p w:rsidR="00086C54" w:rsidRPr="00086C54" w:rsidRDefault="00086C54" w:rsidP="00086C54">
      <w:pPr>
        <w:rPr>
          <w:sz w:val="24"/>
          <w:szCs w:val="24"/>
        </w:rPr>
      </w:pPr>
      <w:r w:rsidRPr="00086C54">
        <w:rPr>
          <w:sz w:val="24"/>
          <w:szCs w:val="24"/>
        </w:rPr>
        <w:t>Зав. кафедрой</w:t>
      </w:r>
    </w:p>
    <w:p w:rsidR="00086C54" w:rsidRPr="00086C54" w:rsidRDefault="00086C54" w:rsidP="00086C54">
      <w:pPr>
        <w:rPr>
          <w:sz w:val="28"/>
          <w:szCs w:val="28"/>
        </w:rPr>
      </w:pPr>
      <w:r w:rsidRPr="00086C54">
        <w:rPr>
          <w:sz w:val="24"/>
          <w:szCs w:val="24"/>
        </w:rPr>
        <w:t>__________________________</w:t>
      </w:r>
      <w:r w:rsidRPr="00086C54">
        <w:rPr>
          <w:sz w:val="16"/>
          <w:szCs w:val="16"/>
        </w:rPr>
        <w:tab/>
      </w:r>
      <w:r w:rsidRPr="00086C54">
        <w:rPr>
          <w:sz w:val="28"/>
          <w:szCs w:val="28"/>
        </w:rPr>
        <w:t xml:space="preserve">                                                       ___________</w:t>
      </w:r>
    </w:p>
    <w:p w:rsidR="00086C54" w:rsidRPr="00086C54" w:rsidRDefault="00086C54" w:rsidP="00086C54">
      <w:pPr>
        <w:tabs>
          <w:tab w:val="left" w:pos="708"/>
          <w:tab w:val="left" w:pos="1416"/>
          <w:tab w:val="left" w:pos="2124"/>
          <w:tab w:val="left" w:pos="2832"/>
          <w:tab w:val="left" w:pos="3540"/>
          <w:tab w:val="left" w:pos="4248"/>
          <w:tab w:val="left" w:pos="4956"/>
          <w:tab w:val="left" w:pos="5664"/>
          <w:tab w:val="left" w:pos="6372"/>
          <w:tab w:val="left" w:pos="7080"/>
          <w:tab w:val="left" w:pos="8130"/>
        </w:tabs>
        <w:rPr>
          <w:sz w:val="16"/>
          <w:szCs w:val="16"/>
        </w:rPr>
      </w:pPr>
      <w:r w:rsidRPr="00086C54">
        <w:rPr>
          <w:sz w:val="16"/>
          <w:szCs w:val="16"/>
        </w:rPr>
        <w:t>(Ф.И.О., должность)</w:t>
      </w:r>
      <w:r w:rsidRPr="00086C54">
        <w:rPr>
          <w:sz w:val="16"/>
          <w:szCs w:val="16"/>
        </w:rPr>
        <w:tab/>
      </w:r>
      <w:r w:rsidRPr="00086C54">
        <w:rPr>
          <w:sz w:val="16"/>
          <w:szCs w:val="16"/>
        </w:rPr>
        <w:tab/>
      </w:r>
      <w:r w:rsidRPr="00086C54">
        <w:rPr>
          <w:sz w:val="16"/>
          <w:szCs w:val="16"/>
        </w:rPr>
        <w:tab/>
      </w:r>
      <w:r w:rsidRPr="00086C54">
        <w:rPr>
          <w:sz w:val="16"/>
          <w:szCs w:val="16"/>
        </w:rPr>
        <w:tab/>
      </w:r>
      <w:r w:rsidRPr="00086C54">
        <w:rPr>
          <w:sz w:val="16"/>
          <w:szCs w:val="16"/>
        </w:rPr>
        <w:tab/>
      </w:r>
      <w:r w:rsidRPr="00086C54">
        <w:rPr>
          <w:sz w:val="16"/>
          <w:szCs w:val="16"/>
        </w:rPr>
        <w:tab/>
      </w:r>
      <w:r w:rsidRPr="00086C54">
        <w:rPr>
          <w:sz w:val="16"/>
          <w:szCs w:val="16"/>
        </w:rPr>
        <w:tab/>
        <w:t xml:space="preserve">                                                      (подпись)</w:t>
      </w:r>
    </w:p>
    <w:p w:rsidR="00086C54" w:rsidRPr="00086C54" w:rsidRDefault="00086C54" w:rsidP="00086C54">
      <w:pPr>
        <w:tabs>
          <w:tab w:val="left" w:pos="4680"/>
          <w:tab w:val="left" w:pos="5040"/>
        </w:tabs>
        <w:rPr>
          <w:sz w:val="28"/>
          <w:szCs w:val="28"/>
        </w:rPr>
      </w:pPr>
    </w:p>
    <w:p w:rsidR="00086C54" w:rsidRPr="00086C54" w:rsidRDefault="00086C54" w:rsidP="00086C54">
      <w:pPr>
        <w:tabs>
          <w:tab w:val="left" w:pos="4680"/>
          <w:tab w:val="left" w:pos="5040"/>
        </w:tabs>
        <w:rPr>
          <w:sz w:val="28"/>
          <w:szCs w:val="28"/>
        </w:rPr>
      </w:pPr>
      <w:r w:rsidRPr="00086C54">
        <w:rPr>
          <w:sz w:val="28"/>
          <w:szCs w:val="28"/>
        </w:rPr>
        <w:t>______________</w:t>
      </w:r>
    </w:p>
    <w:p w:rsidR="00086C54" w:rsidRPr="00086C54" w:rsidRDefault="00086C54" w:rsidP="00086C54">
      <w:pPr>
        <w:tabs>
          <w:tab w:val="left" w:pos="4680"/>
          <w:tab w:val="left" w:pos="5040"/>
        </w:tabs>
        <w:rPr>
          <w:sz w:val="24"/>
          <w:szCs w:val="24"/>
        </w:rPr>
      </w:pPr>
      <w:r w:rsidRPr="00086C54">
        <w:rPr>
          <w:sz w:val="24"/>
          <w:szCs w:val="24"/>
        </w:rPr>
        <w:t xml:space="preserve">дата </w:t>
      </w:r>
    </w:p>
    <w:p w:rsidR="00086C54" w:rsidRPr="00086C54" w:rsidRDefault="00086C54" w:rsidP="00086C54">
      <w:pPr>
        <w:tabs>
          <w:tab w:val="left" w:pos="4680"/>
          <w:tab w:val="left" w:pos="5040"/>
        </w:tabs>
        <w:rPr>
          <w:sz w:val="24"/>
          <w:szCs w:val="24"/>
        </w:rPr>
      </w:pPr>
      <w:r w:rsidRPr="00086C54">
        <w:rPr>
          <w:sz w:val="24"/>
          <w:szCs w:val="24"/>
        </w:rPr>
        <w:t>(</w:t>
      </w:r>
      <w:r w:rsidRPr="00086C54">
        <w:rPr>
          <w:color w:val="FF0000"/>
          <w:sz w:val="24"/>
          <w:szCs w:val="24"/>
        </w:rPr>
        <w:t>за 14 дней до прохождения практики</w:t>
      </w:r>
      <w:r w:rsidRPr="00086C54">
        <w:rPr>
          <w:sz w:val="24"/>
          <w:szCs w:val="24"/>
        </w:rPr>
        <w:t>)</w:t>
      </w:r>
    </w:p>
    <w:p w:rsidR="00086C54" w:rsidRPr="00086C54" w:rsidRDefault="00086C54" w:rsidP="00086C54"/>
    <w:p w:rsidR="00086C54" w:rsidRPr="00086C54" w:rsidRDefault="00086C54" w:rsidP="00086C54"/>
    <w:p w:rsidR="00086C54" w:rsidRPr="00086C54" w:rsidRDefault="00086C54" w:rsidP="00086C54"/>
    <w:p w:rsidR="00086C54" w:rsidRPr="00086C54" w:rsidRDefault="00086C54" w:rsidP="00086C54"/>
    <w:p w:rsidR="00086C54" w:rsidRPr="00086C54" w:rsidRDefault="00086C54" w:rsidP="00086C54">
      <w:pPr>
        <w:shd w:val="clear" w:color="auto" w:fill="FFFFFF"/>
        <w:tabs>
          <w:tab w:val="left" w:pos="7406"/>
        </w:tabs>
        <w:suppressAutoHyphens/>
        <w:autoSpaceDN/>
        <w:adjustRightInd/>
        <w:ind w:left="72"/>
        <w:contextualSpacing/>
        <w:jc w:val="center"/>
        <w:rPr>
          <w:b/>
          <w:spacing w:val="-7"/>
          <w:sz w:val="24"/>
          <w:szCs w:val="24"/>
          <w:lang w:eastAsia="hi-IN" w:bidi="hi-IN"/>
        </w:rPr>
      </w:pPr>
      <w:r w:rsidRPr="00086C54">
        <w:rPr>
          <w:sz w:val="24"/>
          <w:szCs w:val="24"/>
        </w:rPr>
        <w:br w:type="page"/>
      </w:r>
      <w:r w:rsidRPr="00086C54">
        <w:rPr>
          <w:b/>
          <w:spacing w:val="-7"/>
          <w:sz w:val="24"/>
          <w:szCs w:val="24"/>
          <w:lang w:eastAsia="hi-IN" w:bidi="hi-IN"/>
        </w:rPr>
        <w:t>Договор</w:t>
      </w:r>
    </w:p>
    <w:p w:rsidR="00086C54" w:rsidRPr="00086C54" w:rsidRDefault="00086C54" w:rsidP="00086C54">
      <w:pPr>
        <w:shd w:val="clear" w:color="auto" w:fill="FFFFFF"/>
        <w:tabs>
          <w:tab w:val="left" w:pos="7406"/>
        </w:tabs>
        <w:suppressAutoHyphens/>
        <w:autoSpaceDN/>
        <w:adjustRightInd/>
        <w:ind w:left="72"/>
        <w:contextualSpacing/>
        <w:jc w:val="center"/>
        <w:rPr>
          <w:b/>
          <w:spacing w:val="-7"/>
          <w:sz w:val="24"/>
          <w:szCs w:val="24"/>
          <w:lang w:eastAsia="hi-IN" w:bidi="hi-IN"/>
        </w:rPr>
      </w:pPr>
      <w:r w:rsidRPr="00086C54">
        <w:rPr>
          <w:b/>
          <w:spacing w:val="-7"/>
          <w:sz w:val="24"/>
          <w:szCs w:val="24"/>
          <w:lang w:eastAsia="hi-IN" w:bidi="hi-IN"/>
        </w:rPr>
        <w:t>о совместной деятельности по проведению практик студентов</w:t>
      </w:r>
    </w:p>
    <w:p w:rsidR="00086C54" w:rsidRPr="00086C54" w:rsidRDefault="00086C54" w:rsidP="00086C54">
      <w:pPr>
        <w:shd w:val="clear" w:color="auto" w:fill="FFFFFF"/>
        <w:tabs>
          <w:tab w:val="left" w:pos="7406"/>
        </w:tabs>
        <w:suppressAutoHyphens/>
        <w:autoSpaceDN/>
        <w:adjustRightInd/>
        <w:ind w:left="72"/>
        <w:contextualSpacing/>
        <w:rPr>
          <w:spacing w:val="-7"/>
          <w:sz w:val="24"/>
          <w:szCs w:val="24"/>
          <w:lang w:eastAsia="hi-IN" w:bidi="hi-IN"/>
        </w:rPr>
      </w:pPr>
    </w:p>
    <w:p w:rsidR="00086C54" w:rsidRPr="00086C54" w:rsidRDefault="00086C54" w:rsidP="00086C54">
      <w:pPr>
        <w:shd w:val="clear" w:color="auto" w:fill="FFFFFF"/>
        <w:tabs>
          <w:tab w:val="left" w:pos="7406"/>
        </w:tabs>
        <w:suppressAutoHyphens/>
        <w:autoSpaceDN/>
        <w:adjustRightInd/>
        <w:ind w:left="72"/>
        <w:contextualSpacing/>
        <w:jc w:val="center"/>
        <w:rPr>
          <w:spacing w:val="1"/>
          <w:w w:val="111"/>
          <w:sz w:val="24"/>
          <w:szCs w:val="24"/>
          <w:lang w:eastAsia="hi-IN" w:bidi="hi-IN"/>
        </w:rPr>
      </w:pPr>
      <w:r w:rsidRPr="00086C54">
        <w:rPr>
          <w:spacing w:val="-7"/>
          <w:sz w:val="24"/>
          <w:szCs w:val="24"/>
          <w:lang w:eastAsia="hi-IN" w:bidi="hi-IN"/>
        </w:rPr>
        <w:t>г. Омск</w:t>
      </w:r>
      <w:r w:rsidRPr="00086C54">
        <w:rPr>
          <w:sz w:val="24"/>
          <w:szCs w:val="24"/>
          <w:lang w:eastAsia="hi-IN" w:bidi="hi-IN"/>
        </w:rPr>
        <w:t xml:space="preserve">                                                                                    </w:t>
      </w:r>
      <w:r w:rsidRPr="00086C54">
        <w:rPr>
          <w:spacing w:val="1"/>
          <w:w w:val="111"/>
          <w:sz w:val="24"/>
          <w:szCs w:val="24"/>
          <w:lang w:eastAsia="hi-IN" w:bidi="hi-IN"/>
        </w:rPr>
        <w:t>«___»____________20___г.</w:t>
      </w:r>
    </w:p>
    <w:p w:rsidR="00086C54" w:rsidRPr="00086C54" w:rsidRDefault="00086C54" w:rsidP="00086C54">
      <w:pPr>
        <w:shd w:val="clear" w:color="auto" w:fill="FFFFFF"/>
        <w:tabs>
          <w:tab w:val="left" w:pos="7406"/>
        </w:tabs>
        <w:suppressAutoHyphens/>
        <w:autoSpaceDN/>
        <w:adjustRightInd/>
        <w:ind w:left="72"/>
        <w:contextualSpacing/>
        <w:jc w:val="both"/>
        <w:rPr>
          <w:sz w:val="24"/>
          <w:szCs w:val="24"/>
          <w:lang w:eastAsia="hi-IN" w:bidi="hi-IN"/>
        </w:rPr>
      </w:pPr>
    </w:p>
    <w:p w:rsidR="00086C54" w:rsidRPr="00086C54" w:rsidRDefault="00086C54" w:rsidP="00086C54">
      <w:pPr>
        <w:shd w:val="clear" w:color="auto" w:fill="FFFFFF"/>
        <w:tabs>
          <w:tab w:val="left" w:pos="6470"/>
          <w:tab w:val="left" w:pos="7632"/>
        </w:tabs>
        <w:suppressAutoHyphens/>
        <w:autoSpaceDN/>
        <w:adjustRightInd/>
        <w:ind w:left="77" w:right="19" w:firstLine="463"/>
        <w:contextualSpacing/>
        <w:jc w:val="both"/>
        <w:rPr>
          <w:spacing w:val="-5"/>
          <w:sz w:val="24"/>
          <w:szCs w:val="24"/>
          <w:lang w:eastAsia="hi-IN" w:bidi="hi-IN"/>
        </w:rPr>
      </w:pPr>
      <w:r w:rsidRPr="00086C54">
        <w:rPr>
          <w:sz w:val="24"/>
          <w:szCs w:val="24"/>
          <w:lang w:eastAsia="hi-IN" w:bidi="hi-IN"/>
        </w:rPr>
        <w:t>Частное учреждение образовательная организация высшего образования «Омская гуманитарная академия», именуемое в дальнейшем «Академия», в лице Ректора, Еремеева Александра Эммануиловича, действующего на основании Устава, с одной</w:t>
      </w:r>
      <w:r w:rsidRPr="00086C54">
        <w:rPr>
          <w:spacing w:val="-1"/>
          <w:sz w:val="24"/>
          <w:szCs w:val="24"/>
          <w:lang w:eastAsia="hi-IN" w:bidi="hi-IN"/>
        </w:rPr>
        <w:t xml:space="preserve"> стороны, и _______________________________________________________________ </w:t>
      </w:r>
      <w:r w:rsidRPr="00086C54">
        <w:rPr>
          <w:sz w:val="24"/>
          <w:szCs w:val="24"/>
          <w:lang w:eastAsia="hi-IN" w:bidi="hi-IN"/>
        </w:rPr>
        <w:t>__________________________________________________________________________</w:t>
      </w:r>
      <w:r w:rsidRPr="00086C54">
        <w:rPr>
          <w:spacing w:val="-1"/>
          <w:sz w:val="24"/>
          <w:szCs w:val="24"/>
          <w:lang w:eastAsia="hi-IN" w:bidi="hi-IN"/>
        </w:rPr>
        <w:t>, именуемое в дальнейшем «Организация», в лице ________________________________________________________________________, действующего на основании _______________________________</w:t>
      </w:r>
      <w:r w:rsidRPr="00086C54">
        <w:rPr>
          <w:sz w:val="24"/>
          <w:szCs w:val="24"/>
          <w:lang w:eastAsia="hi-IN" w:bidi="hi-IN"/>
        </w:rPr>
        <w:t>, с другой стороны, заключили настоящий договор о  нижеслед</w:t>
      </w:r>
      <w:r w:rsidRPr="00086C54">
        <w:rPr>
          <w:spacing w:val="-5"/>
          <w:sz w:val="24"/>
          <w:szCs w:val="24"/>
          <w:lang w:eastAsia="hi-IN" w:bidi="hi-IN"/>
        </w:rPr>
        <w:t>ующем:</w:t>
      </w:r>
    </w:p>
    <w:p w:rsidR="00086C54" w:rsidRPr="00086C54" w:rsidRDefault="00086C54" w:rsidP="00086C54">
      <w:pPr>
        <w:shd w:val="clear" w:color="auto" w:fill="FFFFFF"/>
        <w:tabs>
          <w:tab w:val="left" w:pos="6470"/>
          <w:tab w:val="left" w:pos="7632"/>
        </w:tabs>
        <w:suppressAutoHyphens/>
        <w:autoSpaceDN/>
        <w:adjustRightInd/>
        <w:ind w:left="77" w:right="19" w:firstLine="463"/>
        <w:contextualSpacing/>
        <w:jc w:val="both"/>
        <w:rPr>
          <w:spacing w:val="-1"/>
          <w:sz w:val="24"/>
          <w:szCs w:val="24"/>
          <w:lang w:eastAsia="hi-IN" w:bidi="hi-IN"/>
        </w:rPr>
      </w:pPr>
      <w:r w:rsidRPr="00086C54">
        <w:rPr>
          <w:sz w:val="24"/>
          <w:szCs w:val="24"/>
          <w:lang w:eastAsia="hi-IN" w:bidi="hi-IN"/>
        </w:rPr>
        <w:tab/>
      </w:r>
    </w:p>
    <w:p w:rsidR="00086C54" w:rsidRPr="00086C54" w:rsidRDefault="00086C54" w:rsidP="00086C54">
      <w:pPr>
        <w:shd w:val="clear" w:color="auto" w:fill="FFFFFF"/>
        <w:suppressAutoHyphens/>
        <w:autoSpaceDN/>
        <w:adjustRightInd/>
        <w:ind w:left="106" w:firstLine="463"/>
        <w:contextualSpacing/>
        <w:jc w:val="center"/>
        <w:rPr>
          <w:sz w:val="24"/>
          <w:szCs w:val="24"/>
          <w:lang w:eastAsia="hi-IN" w:bidi="hi-IN"/>
        </w:rPr>
      </w:pPr>
      <w:r w:rsidRPr="00086C54">
        <w:rPr>
          <w:b/>
          <w:bCs/>
          <w:spacing w:val="-3"/>
          <w:sz w:val="24"/>
          <w:szCs w:val="24"/>
          <w:lang w:eastAsia="hi-IN" w:bidi="hi-IN"/>
        </w:rPr>
        <w:t>1. Предмет договора</w:t>
      </w:r>
    </w:p>
    <w:p w:rsidR="00086C54" w:rsidRPr="00086C54" w:rsidRDefault="00086C54" w:rsidP="00086C54">
      <w:pPr>
        <w:shd w:val="clear" w:color="auto" w:fill="FFFFFF"/>
        <w:suppressAutoHyphens/>
        <w:autoSpaceDN/>
        <w:adjustRightInd/>
        <w:ind w:right="11" w:firstLine="567"/>
        <w:contextualSpacing/>
        <w:jc w:val="both"/>
        <w:rPr>
          <w:sz w:val="24"/>
          <w:szCs w:val="24"/>
          <w:lang w:eastAsia="hi-IN" w:bidi="hi-IN"/>
        </w:rPr>
      </w:pPr>
      <w:r w:rsidRPr="00086C54">
        <w:rPr>
          <w:sz w:val="24"/>
          <w:szCs w:val="24"/>
          <w:lang w:eastAsia="hi-IN" w:bidi="hi-IN"/>
        </w:rPr>
        <w:t>1.1. Стороны принимают на себя обязательства по организации и совместному проведению практик (учебной, производственной, в том числе преддипломной) для студентов Академии по направлениям подготовки: _________________________________</w:t>
      </w:r>
    </w:p>
    <w:p w:rsidR="00086C54" w:rsidRPr="00086C54" w:rsidRDefault="00086C54" w:rsidP="00086C54">
      <w:pPr>
        <w:shd w:val="clear" w:color="auto" w:fill="FFFFFF"/>
        <w:suppressAutoHyphens/>
        <w:autoSpaceDN/>
        <w:adjustRightInd/>
        <w:ind w:right="11"/>
        <w:contextualSpacing/>
        <w:jc w:val="both"/>
        <w:rPr>
          <w:sz w:val="24"/>
          <w:szCs w:val="24"/>
          <w:lang w:eastAsia="hi-IN" w:bidi="hi-IN"/>
        </w:rPr>
      </w:pPr>
      <w:r w:rsidRPr="00086C54">
        <w:rPr>
          <w:sz w:val="24"/>
          <w:szCs w:val="24"/>
          <w:lang w:eastAsia="hi-IN" w:bidi="hi-IN"/>
        </w:rPr>
        <w:t>_____________________________________________________________________________</w:t>
      </w:r>
    </w:p>
    <w:p w:rsidR="00086C54" w:rsidRPr="00086C54" w:rsidRDefault="00086C54" w:rsidP="00086C54">
      <w:pPr>
        <w:shd w:val="clear" w:color="auto" w:fill="FFFFFF"/>
        <w:suppressAutoHyphens/>
        <w:autoSpaceDN/>
        <w:adjustRightInd/>
        <w:ind w:right="11" w:firstLine="567"/>
        <w:contextualSpacing/>
        <w:jc w:val="both"/>
        <w:rPr>
          <w:sz w:val="24"/>
          <w:szCs w:val="24"/>
          <w:lang w:eastAsia="hi-IN" w:bidi="hi-IN"/>
        </w:rPr>
      </w:pPr>
      <w:r w:rsidRPr="00086C54">
        <w:rPr>
          <w:sz w:val="24"/>
          <w:szCs w:val="24"/>
          <w:lang w:eastAsia="hi-IN" w:bidi="hi-IN"/>
        </w:rPr>
        <w:t>1.2. Программа практики составляется в соответствии с учебными планами (или индивидуальными учебными планами) и графиками учебного процесса направления подготовки и профиля.</w:t>
      </w:r>
    </w:p>
    <w:p w:rsidR="00086C54" w:rsidRPr="00086C54" w:rsidRDefault="00086C54" w:rsidP="00086C54">
      <w:pPr>
        <w:shd w:val="clear" w:color="auto" w:fill="FFFFFF"/>
        <w:suppressAutoHyphens/>
        <w:autoSpaceDN/>
        <w:adjustRightInd/>
        <w:ind w:right="11" w:firstLine="567"/>
        <w:contextualSpacing/>
        <w:jc w:val="both"/>
        <w:rPr>
          <w:sz w:val="24"/>
          <w:szCs w:val="24"/>
          <w:lang w:eastAsia="hi-IN" w:bidi="hi-IN"/>
        </w:rPr>
      </w:pPr>
      <w:r w:rsidRPr="00086C54">
        <w:rPr>
          <w:sz w:val="24"/>
          <w:szCs w:val="24"/>
          <w:lang w:eastAsia="hi-IN" w:bidi="hi-IN"/>
        </w:rPr>
        <w:t>1.3. Настоящий договор предусматривает реализацию программ практик студентов  на базе Организации.</w:t>
      </w:r>
    </w:p>
    <w:p w:rsidR="00086C54" w:rsidRPr="00086C54" w:rsidRDefault="00086C54" w:rsidP="00086C54">
      <w:pPr>
        <w:shd w:val="clear" w:color="auto" w:fill="FFFFFF"/>
        <w:suppressAutoHyphens/>
        <w:autoSpaceDN/>
        <w:adjustRightInd/>
        <w:ind w:left="85" w:right="11" w:firstLine="465"/>
        <w:contextualSpacing/>
        <w:jc w:val="both"/>
        <w:rPr>
          <w:sz w:val="24"/>
          <w:szCs w:val="24"/>
          <w:lang w:eastAsia="hi-IN" w:bidi="hi-IN"/>
        </w:rPr>
      </w:pPr>
    </w:p>
    <w:p w:rsidR="00086C54" w:rsidRPr="00086C54" w:rsidRDefault="00086C54" w:rsidP="00086C54">
      <w:pPr>
        <w:shd w:val="clear" w:color="auto" w:fill="FFFFFF"/>
        <w:suppressAutoHyphens/>
        <w:autoSpaceDN/>
        <w:adjustRightInd/>
        <w:ind w:left="86" w:right="10" w:firstLine="463"/>
        <w:contextualSpacing/>
        <w:jc w:val="center"/>
        <w:rPr>
          <w:b/>
          <w:sz w:val="24"/>
          <w:szCs w:val="24"/>
          <w:lang w:eastAsia="hi-IN" w:bidi="hi-IN"/>
        </w:rPr>
      </w:pPr>
      <w:r w:rsidRPr="00086C54">
        <w:rPr>
          <w:b/>
          <w:sz w:val="24"/>
          <w:szCs w:val="24"/>
          <w:lang w:eastAsia="hi-IN" w:bidi="hi-IN"/>
        </w:rPr>
        <w:t>2. Обязательства Академии</w:t>
      </w:r>
    </w:p>
    <w:p w:rsidR="00086C54" w:rsidRPr="00086C54" w:rsidRDefault="00086C54" w:rsidP="00086C54">
      <w:pPr>
        <w:shd w:val="clear" w:color="auto" w:fill="FFFFFF"/>
        <w:tabs>
          <w:tab w:val="left" w:pos="720"/>
        </w:tabs>
        <w:suppressAutoHyphens/>
        <w:autoSpaceDN/>
        <w:adjustRightInd/>
        <w:ind w:left="86" w:right="10" w:firstLine="463"/>
        <w:contextualSpacing/>
        <w:rPr>
          <w:sz w:val="24"/>
          <w:szCs w:val="24"/>
          <w:lang w:eastAsia="hi-IN" w:bidi="hi-IN"/>
        </w:rPr>
      </w:pPr>
      <w:r w:rsidRPr="00086C54">
        <w:rPr>
          <w:b/>
          <w:sz w:val="24"/>
          <w:szCs w:val="24"/>
          <w:lang w:eastAsia="hi-IN" w:bidi="hi-IN"/>
        </w:rPr>
        <w:t xml:space="preserve">   </w:t>
      </w:r>
      <w:r w:rsidRPr="00086C54">
        <w:rPr>
          <w:sz w:val="24"/>
          <w:szCs w:val="24"/>
          <w:lang w:eastAsia="hi-IN" w:bidi="hi-IN"/>
        </w:rPr>
        <w:t xml:space="preserve">Академия обязуется:  </w:t>
      </w:r>
    </w:p>
    <w:p w:rsidR="00086C54" w:rsidRPr="00086C54" w:rsidRDefault="00086C54" w:rsidP="00086C54">
      <w:pPr>
        <w:shd w:val="clear" w:color="auto" w:fill="FFFFFF"/>
        <w:suppressAutoHyphens/>
        <w:autoSpaceDN/>
        <w:adjustRightInd/>
        <w:ind w:right="11" w:firstLine="567"/>
        <w:contextualSpacing/>
        <w:jc w:val="both"/>
        <w:rPr>
          <w:sz w:val="24"/>
          <w:szCs w:val="24"/>
          <w:lang w:eastAsia="hi-IN" w:bidi="hi-IN"/>
        </w:rPr>
      </w:pPr>
      <w:r w:rsidRPr="00086C54">
        <w:rPr>
          <w:sz w:val="24"/>
          <w:szCs w:val="24"/>
          <w:lang w:eastAsia="hi-IN" w:bidi="hi-IN"/>
        </w:rPr>
        <w:t xml:space="preserve">2.1. Направить студентов в Организацию для прохождения практики в соответствии с утвержденным учебным планом. </w:t>
      </w:r>
      <w:r w:rsidRPr="00086C54">
        <w:rPr>
          <w:sz w:val="24"/>
          <w:szCs w:val="24"/>
          <w:lang w:eastAsia="hi-IN" w:bidi="hi-IN"/>
        </w:rPr>
        <w:tab/>
        <w:t xml:space="preserve">                                                        </w:t>
      </w:r>
    </w:p>
    <w:p w:rsidR="00086C54" w:rsidRPr="00086C54" w:rsidRDefault="00086C54" w:rsidP="00086C54">
      <w:pPr>
        <w:shd w:val="clear" w:color="auto" w:fill="FFFFFF"/>
        <w:suppressAutoHyphens/>
        <w:autoSpaceDN/>
        <w:adjustRightInd/>
        <w:ind w:right="11" w:firstLine="567"/>
        <w:contextualSpacing/>
        <w:jc w:val="both"/>
        <w:rPr>
          <w:sz w:val="24"/>
          <w:szCs w:val="24"/>
          <w:lang w:eastAsia="hi-IN" w:bidi="hi-IN"/>
        </w:rPr>
      </w:pPr>
      <w:r w:rsidRPr="00086C54">
        <w:rPr>
          <w:sz w:val="24"/>
          <w:szCs w:val="24"/>
          <w:lang w:eastAsia="hi-IN" w:bidi="hi-IN"/>
        </w:rPr>
        <w:t>2.2. Оказывать работникам Организации методическую помощь в организации и проведении практики.</w:t>
      </w:r>
    </w:p>
    <w:p w:rsidR="00086C54" w:rsidRPr="00086C54" w:rsidRDefault="00086C54" w:rsidP="00086C54">
      <w:pPr>
        <w:shd w:val="clear" w:color="auto" w:fill="FFFFFF"/>
        <w:suppressAutoHyphens/>
        <w:autoSpaceDN/>
        <w:adjustRightInd/>
        <w:ind w:right="11" w:firstLine="567"/>
        <w:contextualSpacing/>
        <w:jc w:val="both"/>
        <w:rPr>
          <w:sz w:val="24"/>
          <w:szCs w:val="24"/>
          <w:lang w:eastAsia="hi-IN" w:bidi="hi-IN"/>
        </w:rPr>
      </w:pPr>
      <w:r w:rsidRPr="00086C54">
        <w:rPr>
          <w:sz w:val="24"/>
          <w:szCs w:val="24"/>
          <w:lang w:eastAsia="hi-IN" w:bidi="hi-IN"/>
        </w:rPr>
        <w:t xml:space="preserve">2.3. Выделять преподавателей для научного руководства и курирования практик. </w:t>
      </w:r>
    </w:p>
    <w:p w:rsidR="00086C54" w:rsidRPr="00086C54" w:rsidRDefault="00086C54" w:rsidP="00086C54">
      <w:pPr>
        <w:shd w:val="clear" w:color="auto" w:fill="FFFFFF"/>
        <w:suppressAutoHyphens/>
        <w:autoSpaceDN/>
        <w:adjustRightInd/>
        <w:ind w:right="11" w:firstLine="567"/>
        <w:contextualSpacing/>
        <w:jc w:val="both"/>
        <w:rPr>
          <w:sz w:val="24"/>
          <w:szCs w:val="24"/>
          <w:lang w:eastAsia="hi-IN" w:bidi="hi-IN"/>
        </w:rPr>
      </w:pPr>
      <w:r w:rsidRPr="00086C54">
        <w:rPr>
          <w:sz w:val="24"/>
          <w:szCs w:val="24"/>
          <w:lang w:eastAsia="hi-IN" w:bidi="hi-IN"/>
        </w:rPr>
        <w:t xml:space="preserve">2.4. Осуществлять текущий контроль за прохождением практики со стороны руководителей практики от Академии. </w:t>
      </w:r>
    </w:p>
    <w:p w:rsidR="00086C54" w:rsidRPr="00086C54" w:rsidRDefault="00086C54" w:rsidP="00086C54">
      <w:pPr>
        <w:shd w:val="clear" w:color="auto" w:fill="FFFFFF"/>
        <w:suppressAutoHyphens/>
        <w:autoSpaceDN/>
        <w:adjustRightInd/>
        <w:ind w:right="11" w:firstLine="567"/>
        <w:contextualSpacing/>
        <w:jc w:val="both"/>
        <w:rPr>
          <w:sz w:val="24"/>
          <w:szCs w:val="24"/>
          <w:lang w:eastAsia="hi-IN" w:bidi="hi-IN"/>
        </w:rPr>
      </w:pPr>
      <w:r w:rsidRPr="00086C54">
        <w:rPr>
          <w:sz w:val="24"/>
          <w:szCs w:val="24"/>
          <w:lang w:eastAsia="hi-IN" w:bidi="hi-IN"/>
        </w:rPr>
        <w:t>2.5. Разрабатывать и утверждать рабочие программы практик, определять формы их организации и контроля.</w:t>
      </w:r>
    </w:p>
    <w:p w:rsidR="00086C54" w:rsidRPr="00086C54" w:rsidRDefault="00086C54" w:rsidP="00086C54">
      <w:pPr>
        <w:shd w:val="clear" w:color="auto" w:fill="FFFFFF"/>
        <w:suppressAutoHyphens/>
        <w:autoSpaceDN/>
        <w:adjustRightInd/>
        <w:ind w:right="11" w:firstLine="567"/>
        <w:contextualSpacing/>
        <w:jc w:val="both"/>
        <w:rPr>
          <w:sz w:val="24"/>
          <w:szCs w:val="24"/>
          <w:lang w:eastAsia="hi-IN" w:bidi="hi-IN"/>
        </w:rPr>
      </w:pPr>
      <w:r w:rsidRPr="00086C54">
        <w:rPr>
          <w:sz w:val="24"/>
          <w:szCs w:val="24"/>
          <w:lang w:eastAsia="hi-IN" w:bidi="hi-IN"/>
        </w:rPr>
        <w:t>2.6. По согласованию с Организацией привлекать её сотрудников для</w:t>
      </w:r>
      <w:r w:rsidRPr="00086C54">
        <w:rPr>
          <w:sz w:val="24"/>
          <w:szCs w:val="24"/>
          <w:lang w:eastAsia="hi-IN" w:bidi="hi-IN"/>
        </w:rPr>
        <w:br/>
        <w:t>руководства практикой студентов на договорных условиях.</w:t>
      </w:r>
    </w:p>
    <w:p w:rsidR="00086C54" w:rsidRPr="00086C54" w:rsidRDefault="00086C54" w:rsidP="00086C54">
      <w:pPr>
        <w:shd w:val="clear" w:color="auto" w:fill="FFFFFF"/>
        <w:tabs>
          <w:tab w:val="left" w:pos="1536"/>
        </w:tabs>
        <w:suppressAutoHyphens/>
        <w:autoSpaceDN/>
        <w:adjustRightInd/>
        <w:ind w:firstLine="720"/>
        <w:contextualSpacing/>
        <w:jc w:val="both"/>
        <w:rPr>
          <w:spacing w:val="-8"/>
          <w:sz w:val="24"/>
          <w:szCs w:val="24"/>
          <w:lang w:eastAsia="hi-IN" w:bidi="hi-IN"/>
        </w:rPr>
      </w:pPr>
    </w:p>
    <w:p w:rsidR="00086C54" w:rsidRPr="00086C54" w:rsidRDefault="00086C54" w:rsidP="00086C54">
      <w:pPr>
        <w:shd w:val="clear" w:color="auto" w:fill="FFFFFF"/>
        <w:suppressAutoHyphens/>
        <w:autoSpaceDN/>
        <w:adjustRightInd/>
        <w:ind w:left="86" w:right="10" w:firstLine="463"/>
        <w:contextualSpacing/>
        <w:jc w:val="center"/>
        <w:rPr>
          <w:b/>
          <w:sz w:val="24"/>
          <w:szCs w:val="24"/>
          <w:lang w:eastAsia="hi-IN" w:bidi="hi-IN"/>
        </w:rPr>
      </w:pPr>
      <w:r w:rsidRPr="00086C54">
        <w:rPr>
          <w:b/>
          <w:sz w:val="24"/>
          <w:szCs w:val="24"/>
          <w:lang w:eastAsia="hi-IN" w:bidi="hi-IN"/>
        </w:rPr>
        <w:t>3. Обязательства Организации</w:t>
      </w:r>
    </w:p>
    <w:p w:rsidR="00086C54" w:rsidRPr="00086C54" w:rsidRDefault="00086C54" w:rsidP="00086C54">
      <w:pPr>
        <w:shd w:val="clear" w:color="auto" w:fill="FFFFFF"/>
        <w:suppressAutoHyphens/>
        <w:autoSpaceDN/>
        <w:adjustRightInd/>
        <w:ind w:right="11" w:firstLine="567"/>
        <w:contextualSpacing/>
        <w:jc w:val="both"/>
        <w:rPr>
          <w:sz w:val="24"/>
          <w:szCs w:val="24"/>
          <w:lang w:eastAsia="hi-IN" w:bidi="hi-IN"/>
        </w:rPr>
      </w:pPr>
      <w:r w:rsidRPr="00086C54">
        <w:rPr>
          <w:sz w:val="24"/>
          <w:szCs w:val="24"/>
          <w:lang w:eastAsia="hi-IN" w:bidi="hi-IN"/>
        </w:rPr>
        <w:t>Организация обязуется:</w:t>
      </w:r>
    </w:p>
    <w:p w:rsidR="00086C54" w:rsidRPr="00086C54" w:rsidRDefault="00086C54" w:rsidP="00086C54">
      <w:pPr>
        <w:shd w:val="clear" w:color="auto" w:fill="FFFFFF"/>
        <w:suppressAutoHyphens/>
        <w:autoSpaceDN/>
        <w:adjustRightInd/>
        <w:ind w:right="11" w:firstLine="567"/>
        <w:contextualSpacing/>
        <w:jc w:val="both"/>
        <w:rPr>
          <w:sz w:val="24"/>
          <w:szCs w:val="24"/>
          <w:lang w:eastAsia="hi-IN" w:bidi="hi-IN"/>
        </w:rPr>
      </w:pPr>
      <w:r w:rsidRPr="00086C54">
        <w:rPr>
          <w:sz w:val="24"/>
          <w:szCs w:val="24"/>
          <w:lang w:eastAsia="hi-IN" w:bidi="hi-IN"/>
        </w:rPr>
        <w:t>3.1.  Предоставлять базу для проведения практики со студентами по программам практик.</w:t>
      </w:r>
    </w:p>
    <w:p w:rsidR="00086C54" w:rsidRPr="00086C54" w:rsidRDefault="00086C54" w:rsidP="00086C54">
      <w:pPr>
        <w:shd w:val="clear" w:color="auto" w:fill="FFFFFF"/>
        <w:suppressAutoHyphens/>
        <w:autoSpaceDN/>
        <w:adjustRightInd/>
        <w:ind w:right="11" w:firstLine="567"/>
        <w:contextualSpacing/>
        <w:jc w:val="both"/>
        <w:rPr>
          <w:sz w:val="24"/>
          <w:szCs w:val="24"/>
          <w:lang w:eastAsia="hi-IN" w:bidi="hi-IN"/>
        </w:rPr>
      </w:pPr>
      <w:r w:rsidRPr="00086C54">
        <w:rPr>
          <w:sz w:val="24"/>
          <w:szCs w:val="24"/>
          <w:lang w:eastAsia="hi-IN" w:bidi="hi-IN"/>
        </w:rPr>
        <w:t>3.2. Знакомить студентов с деятельностью Организации.</w:t>
      </w:r>
    </w:p>
    <w:p w:rsidR="00086C54" w:rsidRPr="00086C54" w:rsidRDefault="00086C54" w:rsidP="00086C54">
      <w:pPr>
        <w:shd w:val="clear" w:color="auto" w:fill="FFFFFF"/>
        <w:suppressAutoHyphens/>
        <w:autoSpaceDN/>
        <w:adjustRightInd/>
        <w:ind w:right="11" w:firstLine="567"/>
        <w:contextualSpacing/>
        <w:jc w:val="both"/>
        <w:rPr>
          <w:sz w:val="24"/>
          <w:szCs w:val="24"/>
          <w:lang w:eastAsia="hi-IN" w:bidi="hi-IN"/>
        </w:rPr>
      </w:pPr>
      <w:r w:rsidRPr="00086C54">
        <w:rPr>
          <w:sz w:val="24"/>
          <w:szCs w:val="24"/>
          <w:lang w:eastAsia="hi-IN" w:bidi="hi-IN"/>
        </w:rPr>
        <w:t>3.3. Информировать студентов об основных направлениях массово-информационной  деятельности Организации.</w:t>
      </w:r>
    </w:p>
    <w:p w:rsidR="00086C54" w:rsidRPr="00086C54" w:rsidRDefault="00086C54" w:rsidP="00086C54">
      <w:pPr>
        <w:shd w:val="clear" w:color="auto" w:fill="FFFFFF"/>
        <w:suppressAutoHyphens/>
        <w:autoSpaceDN/>
        <w:adjustRightInd/>
        <w:ind w:right="11" w:firstLine="567"/>
        <w:contextualSpacing/>
        <w:jc w:val="both"/>
        <w:rPr>
          <w:sz w:val="24"/>
          <w:szCs w:val="24"/>
          <w:lang w:eastAsia="hi-IN" w:bidi="hi-IN"/>
        </w:rPr>
      </w:pPr>
      <w:r w:rsidRPr="00086C54">
        <w:rPr>
          <w:sz w:val="24"/>
          <w:szCs w:val="24"/>
          <w:lang w:eastAsia="hi-IN" w:bidi="hi-IN"/>
        </w:rPr>
        <w:t>3.4. Обеспечивать участие сотрудников Организации в подведении итогов практик.</w:t>
      </w:r>
    </w:p>
    <w:p w:rsidR="00086C54" w:rsidRPr="00086C54" w:rsidRDefault="00086C54" w:rsidP="00086C54">
      <w:pPr>
        <w:shd w:val="clear" w:color="auto" w:fill="FFFFFF"/>
        <w:suppressAutoHyphens/>
        <w:autoSpaceDN/>
        <w:adjustRightInd/>
        <w:ind w:firstLine="463"/>
        <w:contextualSpacing/>
        <w:jc w:val="center"/>
        <w:rPr>
          <w:b/>
          <w:bCs/>
          <w:spacing w:val="3"/>
          <w:sz w:val="24"/>
          <w:szCs w:val="24"/>
          <w:lang w:eastAsia="hi-IN" w:bidi="hi-IN"/>
        </w:rPr>
      </w:pPr>
    </w:p>
    <w:p w:rsidR="00086C54" w:rsidRPr="00086C54" w:rsidRDefault="00086C54" w:rsidP="00086C54">
      <w:pPr>
        <w:shd w:val="clear" w:color="auto" w:fill="FFFFFF"/>
        <w:suppressAutoHyphens/>
        <w:autoSpaceDN/>
        <w:adjustRightInd/>
        <w:ind w:firstLine="463"/>
        <w:contextualSpacing/>
        <w:jc w:val="center"/>
        <w:rPr>
          <w:b/>
          <w:bCs/>
          <w:spacing w:val="3"/>
          <w:sz w:val="24"/>
          <w:szCs w:val="24"/>
          <w:lang w:eastAsia="hi-IN" w:bidi="hi-IN"/>
        </w:rPr>
      </w:pPr>
      <w:r w:rsidRPr="00086C54">
        <w:rPr>
          <w:b/>
          <w:bCs/>
          <w:spacing w:val="3"/>
          <w:sz w:val="24"/>
          <w:szCs w:val="24"/>
          <w:lang w:eastAsia="hi-IN" w:bidi="hi-IN"/>
        </w:rPr>
        <w:t>4. Срок договора</w:t>
      </w:r>
    </w:p>
    <w:p w:rsidR="00086C54" w:rsidRPr="00086C54" w:rsidRDefault="00086C54" w:rsidP="00086C54">
      <w:pPr>
        <w:shd w:val="clear" w:color="auto" w:fill="FFFFFF"/>
        <w:suppressAutoHyphens/>
        <w:autoSpaceDN/>
        <w:adjustRightInd/>
        <w:ind w:firstLine="463"/>
        <w:contextualSpacing/>
        <w:jc w:val="center"/>
        <w:rPr>
          <w:sz w:val="24"/>
          <w:szCs w:val="24"/>
          <w:lang w:eastAsia="hi-IN" w:bidi="hi-IN"/>
        </w:rPr>
      </w:pPr>
    </w:p>
    <w:p w:rsidR="00086C54" w:rsidRPr="00086C54" w:rsidRDefault="00086C54" w:rsidP="00086C54">
      <w:pPr>
        <w:shd w:val="clear" w:color="auto" w:fill="FFFFFF"/>
        <w:suppressAutoHyphens/>
        <w:autoSpaceDN/>
        <w:adjustRightInd/>
        <w:ind w:right="11" w:firstLine="567"/>
        <w:contextualSpacing/>
        <w:jc w:val="both"/>
        <w:rPr>
          <w:sz w:val="24"/>
          <w:szCs w:val="24"/>
          <w:lang w:eastAsia="hi-IN" w:bidi="hi-IN"/>
        </w:rPr>
      </w:pPr>
      <w:r w:rsidRPr="00086C54">
        <w:rPr>
          <w:sz w:val="24"/>
          <w:szCs w:val="24"/>
          <w:lang w:eastAsia="hi-IN" w:bidi="hi-IN"/>
        </w:rPr>
        <w:t>4.1. Настоящий договор вступает в силу с момента подписания сторон и действует до «____» ______________ 20___ г.</w:t>
      </w:r>
    </w:p>
    <w:p w:rsidR="00086C54" w:rsidRPr="00086C54" w:rsidRDefault="00086C54" w:rsidP="00086C54">
      <w:pPr>
        <w:shd w:val="clear" w:color="auto" w:fill="FFFFFF"/>
        <w:suppressAutoHyphens/>
        <w:autoSpaceDN/>
        <w:adjustRightInd/>
        <w:ind w:right="11" w:firstLine="567"/>
        <w:contextualSpacing/>
        <w:jc w:val="both"/>
        <w:rPr>
          <w:sz w:val="24"/>
          <w:szCs w:val="24"/>
          <w:lang w:eastAsia="hi-IN" w:bidi="hi-IN"/>
        </w:rPr>
      </w:pPr>
      <w:r w:rsidRPr="00086C54">
        <w:rPr>
          <w:sz w:val="24"/>
          <w:szCs w:val="24"/>
          <w:lang w:eastAsia="hi-IN" w:bidi="hi-IN"/>
        </w:rPr>
        <w:t>4.2. Договор может быть расторгнут досрочно по письменному соглашению сторон, о досрочном расторжении договора сторона должна предупредить контрагента за  1 месяц.</w:t>
      </w:r>
    </w:p>
    <w:p w:rsidR="00086C54" w:rsidRPr="00086C54" w:rsidRDefault="00086C54" w:rsidP="00086C54">
      <w:pPr>
        <w:shd w:val="clear" w:color="auto" w:fill="FFFFFF"/>
        <w:suppressAutoHyphens/>
        <w:autoSpaceDN/>
        <w:adjustRightInd/>
        <w:ind w:firstLine="463"/>
        <w:contextualSpacing/>
        <w:jc w:val="both"/>
        <w:rPr>
          <w:sz w:val="24"/>
          <w:szCs w:val="24"/>
          <w:lang w:eastAsia="hi-IN" w:bidi="hi-IN"/>
        </w:rPr>
      </w:pPr>
    </w:p>
    <w:p w:rsidR="00086C54" w:rsidRPr="00086C54" w:rsidRDefault="00086C54" w:rsidP="00086C54">
      <w:pPr>
        <w:shd w:val="clear" w:color="auto" w:fill="FFFFFF"/>
        <w:suppressAutoHyphens/>
        <w:autoSpaceDN/>
        <w:adjustRightInd/>
        <w:ind w:firstLine="463"/>
        <w:contextualSpacing/>
        <w:jc w:val="center"/>
        <w:rPr>
          <w:b/>
          <w:bCs/>
          <w:spacing w:val="2"/>
          <w:sz w:val="24"/>
          <w:szCs w:val="24"/>
          <w:lang w:eastAsia="hi-IN" w:bidi="hi-IN"/>
        </w:rPr>
      </w:pPr>
      <w:r w:rsidRPr="00086C54">
        <w:rPr>
          <w:b/>
          <w:bCs/>
          <w:spacing w:val="2"/>
          <w:sz w:val="24"/>
          <w:szCs w:val="24"/>
          <w:lang w:eastAsia="hi-IN" w:bidi="hi-IN"/>
        </w:rPr>
        <w:t>5. Заключительные положения</w:t>
      </w:r>
    </w:p>
    <w:p w:rsidR="00086C54" w:rsidRPr="00086C54" w:rsidRDefault="00086C54" w:rsidP="00086C54">
      <w:pPr>
        <w:shd w:val="clear" w:color="auto" w:fill="FFFFFF"/>
        <w:suppressAutoHyphens/>
        <w:autoSpaceDN/>
        <w:adjustRightInd/>
        <w:ind w:right="11" w:firstLine="567"/>
        <w:contextualSpacing/>
        <w:jc w:val="both"/>
        <w:rPr>
          <w:sz w:val="24"/>
          <w:szCs w:val="24"/>
          <w:lang w:eastAsia="hi-IN" w:bidi="hi-IN"/>
        </w:rPr>
      </w:pPr>
      <w:r w:rsidRPr="00086C54">
        <w:rPr>
          <w:sz w:val="24"/>
          <w:szCs w:val="24"/>
          <w:lang w:eastAsia="hi-IN" w:bidi="hi-IN"/>
        </w:rPr>
        <w:t>5.1.</w:t>
      </w:r>
      <w:r w:rsidRPr="00086C54">
        <w:rPr>
          <w:sz w:val="24"/>
          <w:szCs w:val="24"/>
          <w:lang w:eastAsia="hi-IN" w:bidi="hi-IN"/>
        </w:rPr>
        <w:tab/>
        <w:t>Все изменения и дополнения в данный договор вносятся на основании письменного соглашения сторон.</w:t>
      </w:r>
    </w:p>
    <w:p w:rsidR="00086C54" w:rsidRPr="00086C54" w:rsidRDefault="00086C54" w:rsidP="00086C54">
      <w:pPr>
        <w:shd w:val="clear" w:color="auto" w:fill="FFFFFF"/>
        <w:suppressAutoHyphens/>
        <w:autoSpaceDN/>
        <w:adjustRightInd/>
        <w:ind w:right="11" w:firstLine="567"/>
        <w:contextualSpacing/>
        <w:jc w:val="both"/>
        <w:rPr>
          <w:sz w:val="24"/>
          <w:szCs w:val="24"/>
          <w:lang w:eastAsia="hi-IN" w:bidi="hi-IN"/>
        </w:rPr>
      </w:pPr>
      <w:r w:rsidRPr="00086C54">
        <w:rPr>
          <w:sz w:val="24"/>
          <w:szCs w:val="24"/>
          <w:lang w:eastAsia="hi-IN" w:bidi="hi-IN"/>
        </w:rPr>
        <w:t>5.2.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w:t>
      </w:r>
    </w:p>
    <w:p w:rsidR="00086C54" w:rsidRPr="00086C54" w:rsidRDefault="00086C54" w:rsidP="00086C54">
      <w:pPr>
        <w:shd w:val="clear" w:color="auto" w:fill="FFFFFF"/>
        <w:suppressAutoHyphens/>
        <w:autoSpaceDN/>
        <w:adjustRightInd/>
        <w:ind w:right="11" w:firstLine="567"/>
        <w:contextualSpacing/>
        <w:jc w:val="both"/>
        <w:rPr>
          <w:sz w:val="24"/>
          <w:szCs w:val="24"/>
          <w:lang w:eastAsia="hi-IN" w:bidi="hi-IN"/>
        </w:rPr>
      </w:pPr>
      <w:r w:rsidRPr="00086C54">
        <w:rPr>
          <w:sz w:val="24"/>
          <w:szCs w:val="24"/>
          <w:lang w:eastAsia="hi-IN" w:bidi="hi-IN"/>
        </w:rPr>
        <w:t>5.3. Настоящий договор составлен в двух экземплярах на русском языке. Оба экземпляра идентичны и имеют одинаковую юридическую силу.</w:t>
      </w:r>
    </w:p>
    <w:p w:rsidR="00086C54" w:rsidRPr="00086C54" w:rsidRDefault="00086C54" w:rsidP="00086C54">
      <w:pPr>
        <w:shd w:val="clear" w:color="auto" w:fill="FFFFFF"/>
        <w:suppressAutoHyphens/>
        <w:autoSpaceDN/>
        <w:adjustRightInd/>
        <w:ind w:right="11" w:firstLine="567"/>
        <w:contextualSpacing/>
        <w:jc w:val="both"/>
        <w:rPr>
          <w:sz w:val="24"/>
          <w:szCs w:val="24"/>
          <w:lang w:eastAsia="hi-IN" w:bidi="hi-IN"/>
        </w:rPr>
      </w:pPr>
      <w:r w:rsidRPr="00086C54">
        <w:rPr>
          <w:sz w:val="24"/>
          <w:szCs w:val="24"/>
          <w:lang w:eastAsia="hi-IN" w:bidi="hi-IN"/>
        </w:rPr>
        <w:t xml:space="preserve">У каждой из сторон находится один экземпляр настоящего договора. </w:t>
      </w:r>
    </w:p>
    <w:p w:rsidR="00086C54" w:rsidRPr="00086C54" w:rsidRDefault="00086C54" w:rsidP="00086C54">
      <w:pPr>
        <w:shd w:val="clear" w:color="auto" w:fill="FFFFFF"/>
        <w:suppressAutoHyphens/>
        <w:autoSpaceDN/>
        <w:adjustRightInd/>
        <w:ind w:right="11" w:firstLine="567"/>
        <w:contextualSpacing/>
        <w:jc w:val="both"/>
        <w:rPr>
          <w:sz w:val="24"/>
          <w:szCs w:val="24"/>
          <w:lang w:eastAsia="hi-IN" w:bidi="hi-IN"/>
        </w:rPr>
      </w:pPr>
    </w:p>
    <w:p w:rsidR="00086C54" w:rsidRPr="00086C54" w:rsidRDefault="00086C54" w:rsidP="00086C54">
      <w:pPr>
        <w:shd w:val="clear" w:color="auto" w:fill="FFFFFF"/>
        <w:suppressAutoHyphens/>
        <w:autoSpaceDN/>
        <w:adjustRightInd/>
        <w:ind w:firstLine="463"/>
        <w:contextualSpacing/>
        <w:jc w:val="center"/>
        <w:rPr>
          <w:b/>
          <w:bCs/>
          <w:spacing w:val="2"/>
          <w:sz w:val="24"/>
          <w:szCs w:val="24"/>
          <w:lang w:eastAsia="hi-IN" w:bidi="hi-IN"/>
        </w:rPr>
      </w:pPr>
      <w:r w:rsidRPr="00086C54">
        <w:rPr>
          <w:b/>
          <w:bCs/>
          <w:spacing w:val="2"/>
          <w:sz w:val="24"/>
          <w:szCs w:val="24"/>
          <w:lang w:eastAsia="hi-IN" w:bidi="hi-IN"/>
        </w:rPr>
        <w:t>6. Реквизиты сторон:</w:t>
      </w:r>
    </w:p>
    <w:p w:rsidR="00086C54" w:rsidRPr="00086C54" w:rsidRDefault="00086C54" w:rsidP="00086C54">
      <w:pPr>
        <w:shd w:val="clear" w:color="auto" w:fill="FFFFFF"/>
        <w:suppressAutoHyphens/>
        <w:autoSpaceDN/>
        <w:adjustRightInd/>
        <w:ind w:firstLine="463"/>
        <w:contextualSpacing/>
        <w:jc w:val="center"/>
        <w:rPr>
          <w:b/>
          <w:bCs/>
          <w:spacing w:val="2"/>
          <w:sz w:val="24"/>
          <w:szCs w:val="24"/>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9"/>
        <w:gridCol w:w="4922"/>
      </w:tblGrid>
      <w:tr w:rsidR="00086C54" w:rsidRPr="00086C54" w:rsidTr="00B02CF9">
        <w:trPr>
          <w:trHeight w:val="411"/>
        </w:trPr>
        <w:tc>
          <w:tcPr>
            <w:tcW w:w="4677" w:type="dxa"/>
            <w:tcBorders>
              <w:top w:val="single" w:sz="4" w:space="0" w:color="auto"/>
              <w:left w:val="single" w:sz="4" w:space="0" w:color="auto"/>
              <w:bottom w:val="single" w:sz="4" w:space="0" w:color="auto"/>
              <w:right w:val="single" w:sz="4" w:space="0" w:color="auto"/>
            </w:tcBorders>
          </w:tcPr>
          <w:p w:rsidR="00086C54" w:rsidRPr="00086C54" w:rsidRDefault="00086C54" w:rsidP="00086C54">
            <w:pPr>
              <w:suppressAutoHyphens/>
              <w:autoSpaceDN/>
              <w:adjustRightInd/>
              <w:ind w:firstLine="463"/>
              <w:contextualSpacing/>
              <w:jc w:val="center"/>
              <w:rPr>
                <w:b/>
                <w:sz w:val="24"/>
                <w:szCs w:val="24"/>
                <w:lang w:eastAsia="hi-IN" w:bidi="hi-IN"/>
              </w:rPr>
            </w:pPr>
            <w:r w:rsidRPr="00086C54">
              <w:rPr>
                <w:b/>
                <w:sz w:val="24"/>
                <w:szCs w:val="24"/>
                <w:lang w:eastAsia="hi-IN" w:bidi="hi-IN"/>
              </w:rPr>
              <w:t>Академия</w:t>
            </w:r>
          </w:p>
        </w:tc>
        <w:tc>
          <w:tcPr>
            <w:tcW w:w="4971" w:type="dxa"/>
            <w:tcBorders>
              <w:top w:val="single" w:sz="4" w:space="0" w:color="auto"/>
              <w:left w:val="single" w:sz="4" w:space="0" w:color="auto"/>
              <w:bottom w:val="single" w:sz="4" w:space="0" w:color="auto"/>
              <w:right w:val="single" w:sz="4" w:space="0" w:color="auto"/>
            </w:tcBorders>
          </w:tcPr>
          <w:p w:rsidR="00086C54" w:rsidRPr="00086C54" w:rsidRDefault="00086C54" w:rsidP="00086C54">
            <w:pPr>
              <w:suppressAutoHyphens/>
              <w:autoSpaceDN/>
              <w:adjustRightInd/>
              <w:ind w:firstLine="463"/>
              <w:contextualSpacing/>
              <w:jc w:val="center"/>
              <w:rPr>
                <w:b/>
                <w:sz w:val="24"/>
                <w:szCs w:val="24"/>
                <w:lang w:eastAsia="hi-IN" w:bidi="hi-IN"/>
              </w:rPr>
            </w:pPr>
            <w:r w:rsidRPr="00086C54">
              <w:rPr>
                <w:b/>
                <w:sz w:val="24"/>
                <w:szCs w:val="24"/>
                <w:lang w:eastAsia="hi-IN" w:bidi="hi-IN"/>
              </w:rPr>
              <w:t>Организация</w:t>
            </w:r>
          </w:p>
        </w:tc>
      </w:tr>
      <w:tr w:rsidR="00086C54" w:rsidRPr="00086C54" w:rsidTr="00B02CF9">
        <w:trPr>
          <w:trHeight w:val="4066"/>
        </w:trPr>
        <w:tc>
          <w:tcPr>
            <w:tcW w:w="4677" w:type="dxa"/>
            <w:tcBorders>
              <w:top w:val="single" w:sz="4" w:space="0" w:color="auto"/>
              <w:left w:val="single" w:sz="4" w:space="0" w:color="auto"/>
              <w:bottom w:val="single" w:sz="4" w:space="0" w:color="auto"/>
              <w:right w:val="single" w:sz="4" w:space="0" w:color="auto"/>
            </w:tcBorders>
          </w:tcPr>
          <w:p w:rsidR="00086C54" w:rsidRPr="00086C54" w:rsidRDefault="00086C54" w:rsidP="00086C54">
            <w:pPr>
              <w:keepNext/>
              <w:suppressAutoHyphens/>
              <w:autoSpaceDN/>
              <w:adjustRightInd/>
              <w:contextualSpacing/>
              <w:outlineLvl w:val="1"/>
              <w:rPr>
                <w:bCs/>
                <w:i/>
                <w:iCs/>
                <w:sz w:val="24"/>
                <w:szCs w:val="24"/>
                <w:lang w:eastAsia="hi-IN" w:bidi="hi-IN"/>
              </w:rPr>
            </w:pPr>
            <w:r w:rsidRPr="00086C54">
              <w:rPr>
                <w:bCs/>
                <w:i/>
                <w:iCs/>
                <w:sz w:val="24"/>
                <w:szCs w:val="24"/>
                <w:lang w:eastAsia="hi-IN" w:bidi="hi-IN"/>
              </w:rPr>
              <w:t>Частное учреждение образовательная организация высшего</w:t>
            </w:r>
            <w:r w:rsidRPr="00086C54">
              <w:rPr>
                <w:bCs/>
                <w:i/>
                <w:iCs/>
                <w:spacing w:val="-1"/>
                <w:sz w:val="24"/>
                <w:szCs w:val="24"/>
                <w:lang w:eastAsia="hi-IN" w:bidi="hi-IN"/>
              </w:rPr>
              <w:t xml:space="preserve"> образования «Омская гуманитарная академия»</w:t>
            </w:r>
          </w:p>
          <w:p w:rsidR="00086C54" w:rsidRPr="00086C54" w:rsidRDefault="00086C54" w:rsidP="00086C54">
            <w:pPr>
              <w:keepNext/>
              <w:suppressAutoHyphens/>
              <w:autoSpaceDN/>
              <w:adjustRightInd/>
              <w:contextualSpacing/>
              <w:outlineLvl w:val="0"/>
              <w:rPr>
                <w:bCs/>
                <w:iCs/>
                <w:kern w:val="1"/>
                <w:sz w:val="24"/>
                <w:szCs w:val="24"/>
                <w:lang w:eastAsia="hi-IN" w:bidi="hi-IN"/>
              </w:rPr>
            </w:pPr>
            <w:r w:rsidRPr="00086C54">
              <w:rPr>
                <w:bCs/>
                <w:iCs/>
                <w:kern w:val="1"/>
                <w:sz w:val="24"/>
                <w:szCs w:val="24"/>
                <w:lang w:eastAsia="hi-IN" w:bidi="hi-IN"/>
              </w:rPr>
              <w:t xml:space="preserve">644105, г. Омск, </w:t>
            </w:r>
          </w:p>
          <w:p w:rsidR="00086C54" w:rsidRPr="00086C54" w:rsidRDefault="00086C54" w:rsidP="00086C54">
            <w:pPr>
              <w:keepNext/>
              <w:suppressAutoHyphens/>
              <w:autoSpaceDN/>
              <w:adjustRightInd/>
              <w:contextualSpacing/>
              <w:outlineLvl w:val="0"/>
              <w:rPr>
                <w:bCs/>
                <w:iCs/>
                <w:kern w:val="1"/>
                <w:sz w:val="24"/>
                <w:szCs w:val="24"/>
                <w:lang w:eastAsia="hi-IN" w:bidi="hi-IN"/>
              </w:rPr>
            </w:pPr>
            <w:r w:rsidRPr="00086C54">
              <w:rPr>
                <w:bCs/>
                <w:iCs/>
                <w:kern w:val="1"/>
                <w:sz w:val="24"/>
                <w:szCs w:val="24"/>
                <w:lang w:eastAsia="hi-IN" w:bidi="hi-IN"/>
              </w:rPr>
              <w:t>ул. 4-я Челюскинцев, 2  «А»</w:t>
            </w:r>
          </w:p>
          <w:p w:rsidR="00086C54" w:rsidRPr="00086C54" w:rsidRDefault="00086C54" w:rsidP="00086C54">
            <w:pPr>
              <w:suppressAutoHyphens/>
              <w:autoSpaceDN/>
              <w:adjustRightInd/>
              <w:contextualSpacing/>
              <w:rPr>
                <w:bCs/>
                <w:iCs/>
                <w:sz w:val="24"/>
                <w:szCs w:val="24"/>
                <w:lang w:eastAsia="hi-IN" w:bidi="hi-IN"/>
              </w:rPr>
            </w:pPr>
            <w:r w:rsidRPr="00086C54">
              <w:rPr>
                <w:bCs/>
                <w:iCs/>
                <w:sz w:val="24"/>
                <w:szCs w:val="24"/>
                <w:lang w:eastAsia="hi-IN" w:bidi="hi-IN"/>
              </w:rPr>
              <w:t xml:space="preserve">тел/факс: (3812) 28-47-42, 28-47-37                </w:t>
            </w:r>
          </w:p>
          <w:p w:rsidR="00086C54" w:rsidRPr="00086C54" w:rsidRDefault="00086C54" w:rsidP="00086C54">
            <w:pPr>
              <w:suppressAutoHyphens/>
              <w:autoSpaceDN/>
              <w:adjustRightInd/>
              <w:contextualSpacing/>
              <w:rPr>
                <w:bCs/>
                <w:iCs/>
                <w:sz w:val="24"/>
                <w:szCs w:val="24"/>
                <w:lang w:eastAsia="hi-IN" w:bidi="hi-IN"/>
              </w:rPr>
            </w:pPr>
            <w:r w:rsidRPr="00086C54">
              <w:rPr>
                <w:bCs/>
                <w:iCs/>
                <w:sz w:val="24"/>
                <w:szCs w:val="24"/>
                <w:lang w:eastAsia="hi-IN" w:bidi="hi-IN"/>
              </w:rPr>
              <w:t>ИНН/КПП 5502040870/550301001</w:t>
            </w:r>
            <w:r w:rsidRPr="00086C54">
              <w:rPr>
                <w:bCs/>
                <w:iCs/>
                <w:sz w:val="24"/>
                <w:szCs w:val="24"/>
                <w:lang w:eastAsia="hi-IN" w:bidi="hi-IN"/>
              </w:rPr>
              <w:tab/>
            </w:r>
          </w:p>
          <w:p w:rsidR="00086C54" w:rsidRPr="00086C54" w:rsidRDefault="00086C54" w:rsidP="00086C54">
            <w:pPr>
              <w:suppressAutoHyphens/>
              <w:autoSpaceDN/>
              <w:adjustRightInd/>
              <w:contextualSpacing/>
              <w:rPr>
                <w:bCs/>
                <w:iCs/>
                <w:sz w:val="24"/>
                <w:szCs w:val="24"/>
                <w:lang w:eastAsia="hi-IN" w:bidi="hi-IN"/>
              </w:rPr>
            </w:pPr>
            <w:r w:rsidRPr="00086C54">
              <w:rPr>
                <w:bCs/>
                <w:iCs/>
                <w:sz w:val="24"/>
                <w:szCs w:val="24"/>
                <w:lang w:eastAsia="hi-IN" w:bidi="hi-IN"/>
              </w:rPr>
              <w:t>Р/с 40703810907000000079</w:t>
            </w:r>
          </w:p>
          <w:p w:rsidR="00086C54" w:rsidRPr="00086C54" w:rsidRDefault="00086C54" w:rsidP="00086C54">
            <w:pPr>
              <w:suppressAutoHyphens/>
              <w:autoSpaceDN/>
              <w:adjustRightInd/>
              <w:contextualSpacing/>
              <w:rPr>
                <w:bCs/>
                <w:iCs/>
                <w:sz w:val="24"/>
                <w:szCs w:val="24"/>
                <w:lang w:eastAsia="hi-IN" w:bidi="hi-IN"/>
              </w:rPr>
            </w:pPr>
            <w:r w:rsidRPr="00086C54">
              <w:rPr>
                <w:bCs/>
                <w:iCs/>
                <w:sz w:val="24"/>
                <w:szCs w:val="24"/>
                <w:lang w:eastAsia="hi-IN" w:bidi="hi-IN"/>
              </w:rPr>
              <w:t>СИБИРСКИЙ ФИЛИАЛ АО</w:t>
            </w:r>
          </w:p>
          <w:p w:rsidR="00086C54" w:rsidRPr="00086C54" w:rsidRDefault="00086C54" w:rsidP="00086C54">
            <w:pPr>
              <w:suppressAutoHyphens/>
              <w:autoSpaceDN/>
              <w:adjustRightInd/>
              <w:contextualSpacing/>
              <w:rPr>
                <w:bCs/>
                <w:iCs/>
                <w:sz w:val="24"/>
                <w:szCs w:val="24"/>
                <w:lang w:eastAsia="hi-IN" w:bidi="hi-IN"/>
              </w:rPr>
            </w:pPr>
            <w:r w:rsidRPr="00086C54">
              <w:rPr>
                <w:bCs/>
                <w:iCs/>
                <w:sz w:val="24"/>
                <w:szCs w:val="24"/>
                <w:lang w:eastAsia="hi-IN" w:bidi="hi-IN"/>
              </w:rPr>
              <w:t xml:space="preserve">«РАЙФФАЙЗЕНБАНК»  Г. НОВОСИБИРСК, </w:t>
            </w:r>
          </w:p>
          <w:p w:rsidR="00086C54" w:rsidRPr="00086C54" w:rsidRDefault="00086C54" w:rsidP="00086C54">
            <w:pPr>
              <w:suppressAutoHyphens/>
              <w:autoSpaceDN/>
              <w:adjustRightInd/>
              <w:contextualSpacing/>
              <w:rPr>
                <w:bCs/>
                <w:iCs/>
                <w:sz w:val="24"/>
                <w:szCs w:val="24"/>
                <w:lang w:eastAsia="hi-IN" w:bidi="hi-IN"/>
              </w:rPr>
            </w:pPr>
            <w:r w:rsidRPr="00086C54">
              <w:rPr>
                <w:bCs/>
                <w:iCs/>
                <w:sz w:val="24"/>
                <w:szCs w:val="24"/>
                <w:lang w:eastAsia="hi-IN" w:bidi="hi-IN"/>
              </w:rPr>
              <w:t>К/с 30101810300000000799</w:t>
            </w:r>
            <w:r w:rsidRPr="00086C54">
              <w:rPr>
                <w:bCs/>
                <w:iCs/>
                <w:sz w:val="24"/>
                <w:szCs w:val="24"/>
                <w:lang w:eastAsia="hi-IN" w:bidi="hi-IN"/>
              </w:rPr>
              <w:tab/>
            </w:r>
          </w:p>
          <w:p w:rsidR="00086C54" w:rsidRPr="00086C54" w:rsidRDefault="00086C54" w:rsidP="00086C54">
            <w:pPr>
              <w:tabs>
                <w:tab w:val="left" w:pos="5996"/>
              </w:tabs>
              <w:suppressAutoHyphens/>
              <w:autoSpaceDN/>
              <w:adjustRightInd/>
              <w:contextualSpacing/>
              <w:rPr>
                <w:bCs/>
                <w:iCs/>
                <w:sz w:val="24"/>
                <w:szCs w:val="24"/>
                <w:lang w:eastAsia="hi-IN" w:bidi="hi-IN"/>
              </w:rPr>
            </w:pPr>
            <w:r w:rsidRPr="00086C54">
              <w:rPr>
                <w:bCs/>
                <w:iCs/>
                <w:sz w:val="24"/>
                <w:szCs w:val="24"/>
                <w:lang w:eastAsia="hi-IN" w:bidi="hi-IN"/>
              </w:rPr>
              <w:t xml:space="preserve">БИК  045004799                                                        </w:t>
            </w:r>
          </w:p>
          <w:p w:rsidR="00086C54" w:rsidRPr="00086C54" w:rsidRDefault="00086C54" w:rsidP="00086C54">
            <w:pPr>
              <w:suppressAutoHyphens/>
              <w:autoSpaceDN/>
              <w:adjustRightInd/>
              <w:ind w:firstLine="463"/>
              <w:contextualSpacing/>
              <w:rPr>
                <w:sz w:val="24"/>
                <w:szCs w:val="24"/>
                <w:lang w:eastAsia="hi-IN" w:bidi="hi-IN"/>
              </w:rPr>
            </w:pPr>
          </w:p>
        </w:tc>
        <w:tc>
          <w:tcPr>
            <w:tcW w:w="4971" w:type="dxa"/>
            <w:tcBorders>
              <w:top w:val="single" w:sz="4" w:space="0" w:color="auto"/>
              <w:left w:val="single" w:sz="4" w:space="0" w:color="auto"/>
              <w:bottom w:val="single" w:sz="4" w:space="0" w:color="auto"/>
              <w:right w:val="single" w:sz="4" w:space="0" w:color="auto"/>
            </w:tcBorders>
          </w:tcPr>
          <w:p w:rsidR="00086C54" w:rsidRPr="00086C54" w:rsidRDefault="00086C54" w:rsidP="00086C54">
            <w:pPr>
              <w:suppressAutoHyphens/>
              <w:autoSpaceDN/>
              <w:adjustRightInd/>
              <w:ind w:firstLine="463"/>
              <w:contextualSpacing/>
              <w:rPr>
                <w:sz w:val="24"/>
                <w:szCs w:val="24"/>
                <w:lang w:bidi="hi-IN"/>
              </w:rPr>
            </w:pPr>
          </w:p>
        </w:tc>
      </w:tr>
    </w:tbl>
    <w:p w:rsidR="00086C54" w:rsidRPr="00086C54" w:rsidRDefault="00086C54" w:rsidP="00086C54">
      <w:pPr>
        <w:shd w:val="clear" w:color="auto" w:fill="FFFFFF"/>
        <w:suppressAutoHyphens/>
        <w:autoSpaceDN/>
        <w:adjustRightInd/>
        <w:contextualSpacing/>
        <w:rPr>
          <w:sz w:val="24"/>
          <w:szCs w:val="24"/>
          <w:lang w:eastAsia="hi-IN" w:bidi="hi-IN"/>
        </w:rPr>
      </w:pPr>
      <w:r w:rsidRPr="00086C54">
        <w:rPr>
          <w:sz w:val="24"/>
          <w:szCs w:val="24"/>
          <w:lang w:eastAsia="hi-IN" w:bidi="hi-IN"/>
        </w:rPr>
        <w:t xml:space="preserve">Ректор ЧУОО ВО «ОмГА» </w:t>
      </w:r>
    </w:p>
    <w:p w:rsidR="00086C54" w:rsidRPr="00086C54" w:rsidRDefault="00086C54" w:rsidP="00086C54">
      <w:pPr>
        <w:shd w:val="clear" w:color="auto" w:fill="FFFFFF"/>
        <w:suppressAutoHyphens/>
        <w:autoSpaceDN/>
        <w:adjustRightInd/>
        <w:contextualSpacing/>
        <w:rPr>
          <w:sz w:val="24"/>
          <w:szCs w:val="24"/>
          <w:lang w:eastAsia="hi-IN" w:bidi="hi-IN"/>
        </w:rPr>
      </w:pPr>
      <w:r w:rsidRPr="00086C54">
        <w:rPr>
          <w:sz w:val="24"/>
          <w:szCs w:val="24"/>
          <w:lang w:eastAsia="hi-IN" w:bidi="hi-IN"/>
        </w:rPr>
        <w:t xml:space="preserve">                                                </w:t>
      </w:r>
    </w:p>
    <w:p w:rsidR="00086C54" w:rsidRPr="00086C54" w:rsidRDefault="00086C54" w:rsidP="00086C54">
      <w:pPr>
        <w:shd w:val="clear" w:color="auto" w:fill="FFFFFF"/>
        <w:suppressAutoHyphens/>
        <w:autoSpaceDN/>
        <w:adjustRightInd/>
        <w:contextualSpacing/>
        <w:rPr>
          <w:sz w:val="24"/>
          <w:szCs w:val="24"/>
          <w:lang w:eastAsia="hi-IN" w:bidi="hi-IN"/>
        </w:rPr>
      </w:pPr>
      <w:r w:rsidRPr="00086C54">
        <w:rPr>
          <w:sz w:val="24"/>
          <w:szCs w:val="24"/>
          <w:lang w:eastAsia="hi-IN" w:bidi="hi-IN"/>
        </w:rPr>
        <w:t>_________________/Еремеев А.Э./                                _____________/________________/</w:t>
      </w:r>
    </w:p>
    <w:p w:rsidR="00086C54" w:rsidRPr="00086C54" w:rsidRDefault="00086C54" w:rsidP="00086C54">
      <w:pPr>
        <w:shd w:val="clear" w:color="auto" w:fill="FFFFFF"/>
        <w:suppressAutoHyphens/>
        <w:autoSpaceDN/>
        <w:adjustRightInd/>
        <w:contextualSpacing/>
        <w:rPr>
          <w:sz w:val="24"/>
          <w:szCs w:val="24"/>
          <w:lang w:eastAsia="hi-IN" w:bidi="hi-IN"/>
        </w:rPr>
      </w:pPr>
    </w:p>
    <w:p w:rsidR="00086C54" w:rsidRPr="00086C54" w:rsidRDefault="00086C54" w:rsidP="00086C54">
      <w:pPr>
        <w:shd w:val="clear" w:color="auto" w:fill="FFFFFF"/>
        <w:suppressAutoHyphens/>
        <w:autoSpaceDN/>
        <w:adjustRightInd/>
        <w:contextualSpacing/>
        <w:rPr>
          <w:sz w:val="24"/>
          <w:szCs w:val="24"/>
          <w:lang w:eastAsia="hi-IN" w:bidi="hi-IN"/>
        </w:rPr>
      </w:pPr>
    </w:p>
    <w:p w:rsidR="00086C54" w:rsidRPr="00086C54" w:rsidRDefault="00086C54" w:rsidP="00086C54">
      <w:pPr>
        <w:shd w:val="clear" w:color="auto" w:fill="FFFFFF"/>
        <w:suppressAutoHyphens/>
        <w:autoSpaceDN/>
        <w:adjustRightInd/>
        <w:rPr>
          <w:sz w:val="26"/>
          <w:szCs w:val="26"/>
          <w:lang w:eastAsia="hi-IN" w:bidi="hi-IN"/>
        </w:rPr>
      </w:pPr>
      <w:r w:rsidRPr="00086C54">
        <w:rPr>
          <w:sz w:val="24"/>
          <w:szCs w:val="24"/>
          <w:lang w:eastAsia="hi-IN" w:bidi="hi-IN"/>
        </w:rPr>
        <w:t xml:space="preserve">     м.п.                                                                                          м.п.</w:t>
      </w:r>
    </w:p>
    <w:p w:rsidR="00086C54" w:rsidRPr="00086C54" w:rsidRDefault="00086C54" w:rsidP="00086C54">
      <w:pPr>
        <w:widowControl/>
        <w:autoSpaceDE/>
        <w:adjustRightInd/>
        <w:jc w:val="center"/>
        <w:rPr>
          <w:sz w:val="24"/>
          <w:szCs w:val="24"/>
        </w:rPr>
      </w:pPr>
    </w:p>
    <w:p w:rsidR="00086C54" w:rsidRPr="00086C54" w:rsidRDefault="00086C54" w:rsidP="00086C54">
      <w:pPr>
        <w:widowControl/>
        <w:autoSpaceDE/>
        <w:adjustRightInd/>
        <w:jc w:val="center"/>
        <w:rPr>
          <w:sz w:val="24"/>
          <w:szCs w:val="24"/>
        </w:rPr>
      </w:pPr>
    </w:p>
    <w:p w:rsidR="00086C54" w:rsidRPr="00086C54" w:rsidRDefault="00086C54" w:rsidP="00086C54">
      <w:pPr>
        <w:keepNext/>
        <w:shd w:val="clear" w:color="auto" w:fill="FFFFFF"/>
        <w:spacing w:after="60"/>
        <w:ind w:firstLine="709"/>
        <w:jc w:val="center"/>
        <w:outlineLvl w:val="2"/>
      </w:pPr>
    </w:p>
    <w:p w:rsidR="00086C54" w:rsidRPr="00086C54" w:rsidRDefault="00086C54" w:rsidP="00086C54"/>
    <w:p w:rsidR="00086C54" w:rsidRPr="00086C54" w:rsidRDefault="00086C54" w:rsidP="00086C54">
      <w:pPr>
        <w:widowControl/>
        <w:autoSpaceDE/>
        <w:autoSpaceDN/>
        <w:adjustRightInd/>
        <w:jc w:val="both"/>
        <w:rPr>
          <w:sz w:val="24"/>
          <w:szCs w:val="24"/>
        </w:rPr>
      </w:pPr>
    </w:p>
    <w:p w:rsidR="00086C54" w:rsidRPr="00086C54" w:rsidRDefault="00086C54" w:rsidP="00086C54">
      <w:pPr>
        <w:widowControl/>
        <w:autoSpaceDE/>
        <w:autoSpaceDN/>
        <w:adjustRightInd/>
        <w:jc w:val="both"/>
        <w:rPr>
          <w:sz w:val="24"/>
          <w:szCs w:val="24"/>
        </w:rPr>
      </w:pPr>
    </w:p>
    <w:p w:rsidR="00086C54" w:rsidRPr="00023E73" w:rsidRDefault="00086C54" w:rsidP="00743E39">
      <w:pPr>
        <w:widowControl/>
        <w:autoSpaceDE/>
        <w:autoSpaceDN/>
        <w:adjustRightInd/>
        <w:jc w:val="both"/>
        <w:rPr>
          <w:sz w:val="24"/>
          <w:szCs w:val="24"/>
        </w:rPr>
      </w:pPr>
    </w:p>
    <w:p w:rsidR="00EE3893" w:rsidRDefault="00EE3893"/>
    <w:sectPr w:rsidR="00EE3893" w:rsidSect="00150A22">
      <w:pgSz w:w="11906" w:h="16838"/>
      <w:pgMar w:top="1134" w:right="850" w:bottom="851"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E8E712C"/>
    <w:multiLevelType w:val="hybridMultilevel"/>
    <w:tmpl w:val="1556D21C"/>
    <w:lvl w:ilvl="0" w:tplc="00000017">
      <w:start w:val="1"/>
      <w:numFmt w:val="bullet"/>
      <w:lvlText w:val=""/>
      <w:lvlJc w:val="left"/>
      <w:pPr>
        <w:ind w:left="720" w:hanging="360"/>
      </w:pPr>
      <w:rPr>
        <w:rFonts w:ascii="Symbol" w:hAnsi="Symbol"/>
      </w:rPr>
    </w:lvl>
    <w:lvl w:ilvl="1" w:tplc="022248C8">
      <w:numFmt w:val="bullet"/>
      <w:lvlText w:val="•"/>
      <w:lvlJc w:val="left"/>
      <w:pPr>
        <w:ind w:left="1440" w:hanging="360"/>
      </w:pPr>
      <w:rPr>
        <w:rFonts w:ascii="Times New Roman" w:eastAsia="Calibri" w:hAnsi="Times New Roman" w:cs="Times New Roman" w:hint="default"/>
        <w:i/>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0751BC"/>
    <w:multiLevelType w:val="hybridMultilevel"/>
    <w:tmpl w:val="E8EC6A74"/>
    <w:lvl w:ilvl="0" w:tplc="6DE66828">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234D38"/>
    <w:multiLevelType w:val="hybridMultilevel"/>
    <w:tmpl w:val="2B22232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FD0019"/>
    <w:multiLevelType w:val="hybridMultilevel"/>
    <w:tmpl w:val="8EE2DB1C"/>
    <w:lvl w:ilvl="0" w:tplc="06A061BA">
      <w:start w:val="1"/>
      <w:numFmt w:val="decimal"/>
      <w:lvlText w:val="%1."/>
      <w:lvlJc w:val="left"/>
      <w:pPr>
        <w:ind w:left="1571"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C7A65AC"/>
    <w:multiLevelType w:val="hybridMultilevel"/>
    <w:tmpl w:val="6D0003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3832B8D"/>
    <w:multiLevelType w:val="hybridMultilevel"/>
    <w:tmpl w:val="180CC67E"/>
    <w:lvl w:ilvl="0" w:tplc="0419000F">
      <w:start w:val="1"/>
      <w:numFmt w:val="decimal"/>
      <w:lvlText w:val="%1."/>
      <w:lvlJc w:val="left"/>
      <w:pPr>
        <w:ind w:left="1272"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508103B"/>
    <w:multiLevelType w:val="hybridMultilevel"/>
    <w:tmpl w:val="7F80E2DC"/>
    <w:lvl w:ilvl="0" w:tplc="C1042924">
      <w:start w:val="1"/>
      <w:numFmt w:val="bullet"/>
      <w:lvlText w:val=""/>
      <w:lvlJc w:val="left"/>
      <w:pPr>
        <w:ind w:left="1350" w:hanging="360"/>
      </w:pPr>
      <w:rPr>
        <w:rFonts w:ascii="Symbol" w:hAnsi="Symbol" w:hint="default"/>
        <w:color w:val="auto"/>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1" w15:restartNumberingAfterBreak="0">
    <w:nsid w:val="49E9271B"/>
    <w:multiLevelType w:val="hybridMultilevel"/>
    <w:tmpl w:val="E5105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5637944"/>
    <w:multiLevelType w:val="hybridMultilevel"/>
    <w:tmpl w:val="32CE8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A414BD6"/>
    <w:multiLevelType w:val="hybridMultilevel"/>
    <w:tmpl w:val="059CAC32"/>
    <w:lvl w:ilvl="0" w:tplc="0419000F">
      <w:start w:val="1"/>
      <w:numFmt w:val="decimal"/>
      <w:lvlText w:val="%1."/>
      <w:lvlJc w:val="left"/>
      <w:pPr>
        <w:ind w:left="1272"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5BDA04B4"/>
    <w:multiLevelType w:val="hybridMultilevel"/>
    <w:tmpl w:val="49C22A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5F1D2B05"/>
    <w:multiLevelType w:val="hybridMultilevel"/>
    <w:tmpl w:val="BAC81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8804B7C"/>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697D2044"/>
    <w:multiLevelType w:val="hybridMultilevel"/>
    <w:tmpl w:val="34921D02"/>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 w15:restartNumberingAfterBreak="0">
    <w:nsid w:val="69A6402C"/>
    <w:multiLevelType w:val="hybridMultilevel"/>
    <w:tmpl w:val="3E62B8E4"/>
    <w:lvl w:ilvl="0" w:tplc="7B445BC2">
      <w:start w:val="1"/>
      <w:numFmt w:val="bullet"/>
      <w:lvlText w:val=""/>
      <w:lvlJc w:val="left"/>
      <w:pPr>
        <w:ind w:left="720" w:hanging="360"/>
      </w:pPr>
      <w:rPr>
        <w:rFonts w:ascii="Symbol" w:hAnsi="Symbol" w:hint="default"/>
        <w:color w:val="000000"/>
      </w:rPr>
    </w:lvl>
    <w:lvl w:ilvl="1" w:tplc="0419000F">
      <w:start w:val="1"/>
      <w:numFmt w:val="decimal"/>
      <w:lvlText w:val="%2."/>
      <w:lvlJc w:val="left"/>
      <w:pPr>
        <w:tabs>
          <w:tab w:val="num" w:pos="1440"/>
        </w:tabs>
        <w:ind w:left="1440" w:hanging="360"/>
      </w:pPr>
      <w:rPr>
        <w:b/>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6A2433D4"/>
    <w:multiLevelType w:val="hybridMultilevel"/>
    <w:tmpl w:val="181685B8"/>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0"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05A0E57"/>
    <w:multiLevelType w:val="hybridMultilevel"/>
    <w:tmpl w:val="93F0FC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0"/>
  </w:num>
  <w:num w:numId="3">
    <w:abstractNumId w:val="20"/>
  </w:num>
  <w:num w:numId="4">
    <w:abstractNumId w:val="4"/>
  </w:num>
  <w:num w:numId="5">
    <w:abstractNumId w:val="1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8"/>
  </w:num>
  <w:num w:numId="10">
    <w:abstractNumId w:val="16"/>
  </w:num>
  <w:num w:numId="11">
    <w:abstractNumId w:val="3"/>
  </w:num>
  <w:num w:numId="12">
    <w:abstractNumId w:val="21"/>
  </w:num>
  <w:num w:numId="13">
    <w:abstractNumId w:val="13"/>
  </w:num>
  <w:num w:numId="14">
    <w:abstractNumId w:val="9"/>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1"/>
  </w:num>
  <w:num w:numId="18">
    <w:abstractNumId w:val="18"/>
  </w:num>
  <w:num w:numId="19">
    <w:abstractNumId w:val="15"/>
  </w:num>
  <w:num w:numId="20">
    <w:abstractNumId w:val="10"/>
  </w:num>
  <w:num w:numId="21">
    <w:abstractNumId w:val="17"/>
  </w:num>
  <w:num w:numId="22">
    <w:abstractNumId w:val="19"/>
  </w:num>
  <w:num w:numId="2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43E39"/>
    <w:rsid w:val="00013E12"/>
    <w:rsid w:val="0001588C"/>
    <w:rsid w:val="0003515A"/>
    <w:rsid w:val="00051BD8"/>
    <w:rsid w:val="000523E0"/>
    <w:rsid w:val="000650F7"/>
    <w:rsid w:val="000667FE"/>
    <w:rsid w:val="00067F65"/>
    <w:rsid w:val="000735D7"/>
    <w:rsid w:val="00086C54"/>
    <w:rsid w:val="00092B40"/>
    <w:rsid w:val="00093E15"/>
    <w:rsid w:val="000944CF"/>
    <w:rsid w:val="000A198A"/>
    <w:rsid w:val="000B4EB1"/>
    <w:rsid w:val="000D7188"/>
    <w:rsid w:val="000E6DFE"/>
    <w:rsid w:val="000F058E"/>
    <w:rsid w:val="000F65CB"/>
    <w:rsid w:val="0011409F"/>
    <w:rsid w:val="0011423B"/>
    <w:rsid w:val="00133051"/>
    <w:rsid w:val="00145804"/>
    <w:rsid w:val="00150A22"/>
    <w:rsid w:val="00150E32"/>
    <w:rsid w:val="001577A9"/>
    <w:rsid w:val="00160B69"/>
    <w:rsid w:val="001633C9"/>
    <w:rsid w:val="00186557"/>
    <w:rsid w:val="00197FC7"/>
    <w:rsid w:val="001B0AC6"/>
    <w:rsid w:val="001B38A8"/>
    <w:rsid w:val="001D211C"/>
    <w:rsid w:val="001D2434"/>
    <w:rsid w:val="001E0909"/>
    <w:rsid w:val="001E1906"/>
    <w:rsid w:val="001F3D4B"/>
    <w:rsid w:val="00200C43"/>
    <w:rsid w:val="00203375"/>
    <w:rsid w:val="00204372"/>
    <w:rsid w:val="00204669"/>
    <w:rsid w:val="002206FA"/>
    <w:rsid w:val="0022430D"/>
    <w:rsid w:val="00226B72"/>
    <w:rsid w:val="00244138"/>
    <w:rsid w:val="00262FFA"/>
    <w:rsid w:val="0027086F"/>
    <w:rsid w:val="0027217C"/>
    <w:rsid w:val="002A25CF"/>
    <w:rsid w:val="002A4F65"/>
    <w:rsid w:val="002A504D"/>
    <w:rsid w:val="002B5C8B"/>
    <w:rsid w:val="002D1FFF"/>
    <w:rsid w:val="002E2599"/>
    <w:rsid w:val="002E576F"/>
    <w:rsid w:val="002E6629"/>
    <w:rsid w:val="00302788"/>
    <w:rsid w:val="003131F0"/>
    <w:rsid w:val="0031375B"/>
    <w:rsid w:val="00353B22"/>
    <w:rsid w:val="0035694A"/>
    <w:rsid w:val="00376CA1"/>
    <w:rsid w:val="00380601"/>
    <w:rsid w:val="00380BEF"/>
    <w:rsid w:val="00386975"/>
    <w:rsid w:val="003908DD"/>
    <w:rsid w:val="003D16BD"/>
    <w:rsid w:val="003D5929"/>
    <w:rsid w:val="003E2D61"/>
    <w:rsid w:val="003E3EE3"/>
    <w:rsid w:val="0042144E"/>
    <w:rsid w:val="00431CFE"/>
    <w:rsid w:val="00437B52"/>
    <w:rsid w:val="004422D0"/>
    <w:rsid w:val="00454FE1"/>
    <w:rsid w:val="00457F4B"/>
    <w:rsid w:val="00470C62"/>
    <w:rsid w:val="004A0A59"/>
    <w:rsid w:val="004A2306"/>
    <w:rsid w:val="004A2D04"/>
    <w:rsid w:val="004A707A"/>
    <w:rsid w:val="004B6B06"/>
    <w:rsid w:val="004D0617"/>
    <w:rsid w:val="004E2112"/>
    <w:rsid w:val="004F26A6"/>
    <w:rsid w:val="00501061"/>
    <w:rsid w:val="00507ED7"/>
    <w:rsid w:val="0051410D"/>
    <w:rsid w:val="00514613"/>
    <w:rsid w:val="0051762C"/>
    <w:rsid w:val="00545F1D"/>
    <w:rsid w:val="00547173"/>
    <w:rsid w:val="00547B20"/>
    <w:rsid w:val="00571FF4"/>
    <w:rsid w:val="00577E93"/>
    <w:rsid w:val="00580906"/>
    <w:rsid w:val="00581FBD"/>
    <w:rsid w:val="0058696B"/>
    <w:rsid w:val="00586B96"/>
    <w:rsid w:val="00590D66"/>
    <w:rsid w:val="00591744"/>
    <w:rsid w:val="005B5024"/>
    <w:rsid w:val="005B6C37"/>
    <w:rsid w:val="005D4334"/>
    <w:rsid w:val="005F3FEB"/>
    <w:rsid w:val="00615838"/>
    <w:rsid w:val="00633207"/>
    <w:rsid w:val="006347D8"/>
    <w:rsid w:val="00650FF2"/>
    <w:rsid w:val="006578F9"/>
    <w:rsid w:val="00660C2D"/>
    <w:rsid w:val="00664F99"/>
    <w:rsid w:val="00670D81"/>
    <w:rsid w:val="00671F60"/>
    <w:rsid w:val="0069263C"/>
    <w:rsid w:val="006A2558"/>
    <w:rsid w:val="006B393E"/>
    <w:rsid w:val="006C2B9A"/>
    <w:rsid w:val="006D11D8"/>
    <w:rsid w:val="006D19A3"/>
    <w:rsid w:val="006D1BF1"/>
    <w:rsid w:val="006F1D7C"/>
    <w:rsid w:val="006F23DF"/>
    <w:rsid w:val="006F4D50"/>
    <w:rsid w:val="0071189C"/>
    <w:rsid w:val="00730B2E"/>
    <w:rsid w:val="0073114F"/>
    <w:rsid w:val="0073573F"/>
    <w:rsid w:val="007357CC"/>
    <w:rsid w:val="00743E39"/>
    <w:rsid w:val="00753406"/>
    <w:rsid w:val="00760286"/>
    <w:rsid w:val="007614AC"/>
    <w:rsid w:val="00790345"/>
    <w:rsid w:val="0079510C"/>
    <w:rsid w:val="007A6E0C"/>
    <w:rsid w:val="007C1F74"/>
    <w:rsid w:val="007C3C76"/>
    <w:rsid w:val="007C5B03"/>
    <w:rsid w:val="007D079A"/>
    <w:rsid w:val="007D61F0"/>
    <w:rsid w:val="007E4D1A"/>
    <w:rsid w:val="007E7BC0"/>
    <w:rsid w:val="008010CC"/>
    <w:rsid w:val="00813930"/>
    <w:rsid w:val="0082547D"/>
    <w:rsid w:val="00835C0C"/>
    <w:rsid w:val="008377E9"/>
    <w:rsid w:val="00842994"/>
    <w:rsid w:val="008434CF"/>
    <w:rsid w:val="00843B60"/>
    <w:rsid w:val="00845557"/>
    <w:rsid w:val="00851C58"/>
    <w:rsid w:val="00855AD4"/>
    <w:rsid w:val="00863C57"/>
    <w:rsid w:val="00865903"/>
    <w:rsid w:val="0087364F"/>
    <w:rsid w:val="00892836"/>
    <w:rsid w:val="00894683"/>
    <w:rsid w:val="0089564E"/>
    <w:rsid w:val="0089635D"/>
    <w:rsid w:val="008C062B"/>
    <w:rsid w:val="008C7B06"/>
    <w:rsid w:val="008D116F"/>
    <w:rsid w:val="008D2CB7"/>
    <w:rsid w:val="008D7EFA"/>
    <w:rsid w:val="008E0626"/>
    <w:rsid w:val="008E2360"/>
    <w:rsid w:val="008F0176"/>
    <w:rsid w:val="009144A1"/>
    <w:rsid w:val="00914C56"/>
    <w:rsid w:val="00917F80"/>
    <w:rsid w:val="0092147B"/>
    <w:rsid w:val="00923CB2"/>
    <w:rsid w:val="00933251"/>
    <w:rsid w:val="0094196D"/>
    <w:rsid w:val="00942B9F"/>
    <w:rsid w:val="0094486C"/>
    <w:rsid w:val="0095178B"/>
    <w:rsid w:val="00956FE8"/>
    <w:rsid w:val="009702B3"/>
    <w:rsid w:val="00970625"/>
    <w:rsid w:val="00974E11"/>
    <w:rsid w:val="00975369"/>
    <w:rsid w:val="00977080"/>
    <w:rsid w:val="0098386D"/>
    <w:rsid w:val="009A223F"/>
    <w:rsid w:val="009B2058"/>
    <w:rsid w:val="009B31E7"/>
    <w:rsid w:val="009B3BB0"/>
    <w:rsid w:val="009C0BF0"/>
    <w:rsid w:val="009E1E10"/>
    <w:rsid w:val="009E64A9"/>
    <w:rsid w:val="009E6551"/>
    <w:rsid w:val="009F15DD"/>
    <w:rsid w:val="009F19CF"/>
    <w:rsid w:val="00A04313"/>
    <w:rsid w:val="00A07F76"/>
    <w:rsid w:val="00A201EB"/>
    <w:rsid w:val="00A22A78"/>
    <w:rsid w:val="00A258F2"/>
    <w:rsid w:val="00A302A3"/>
    <w:rsid w:val="00A33B74"/>
    <w:rsid w:val="00A3714F"/>
    <w:rsid w:val="00A42CF5"/>
    <w:rsid w:val="00A542AF"/>
    <w:rsid w:val="00A60AEF"/>
    <w:rsid w:val="00A60D3D"/>
    <w:rsid w:val="00A67A37"/>
    <w:rsid w:val="00A80456"/>
    <w:rsid w:val="00A8324F"/>
    <w:rsid w:val="00A874BB"/>
    <w:rsid w:val="00A93BFC"/>
    <w:rsid w:val="00AA7716"/>
    <w:rsid w:val="00AB3EEA"/>
    <w:rsid w:val="00AD3EEE"/>
    <w:rsid w:val="00AD42CC"/>
    <w:rsid w:val="00AD4817"/>
    <w:rsid w:val="00AD5E31"/>
    <w:rsid w:val="00B025AA"/>
    <w:rsid w:val="00B02CF9"/>
    <w:rsid w:val="00B02D6A"/>
    <w:rsid w:val="00B25D5A"/>
    <w:rsid w:val="00B6153C"/>
    <w:rsid w:val="00B63AE1"/>
    <w:rsid w:val="00B83150"/>
    <w:rsid w:val="00B87C49"/>
    <w:rsid w:val="00BA0934"/>
    <w:rsid w:val="00BB29EE"/>
    <w:rsid w:val="00BB5B1C"/>
    <w:rsid w:val="00BE066C"/>
    <w:rsid w:val="00BE5949"/>
    <w:rsid w:val="00BF73EC"/>
    <w:rsid w:val="00C00651"/>
    <w:rsid w:val="00C134AF"/>
    <w:rsid w:val="00C22F15"/>
    <w:rsid w:val="00C25039"/>
    <w:rsid w:val="00C31DFB"/>
    <w:rsid w:val="00C3421A"/>
    <w:rsid w:val="00C44123"/>
    <w:rsid w:val="00C5718D"/>
    <w:rsid w:val="00C67173"/>
    <w:rsid w:val="00C67DE4"/>
    <w:rsid w:val="00C730CD"/>
    <w:rsid w:val="00C86AAA"/>
    <w:rsid w:val="00C86F95"/>
    <w:rsid w:val="00C96C65"/>
    <w:rsid w:val="00C96E5D"/>
    <w:rsid w:val="00CB282D"/>
    <w:rsid w:val="00CC58DC"/>
    <w:rsid w:val="00CD6D23"/>
    <w:rsid w:val="00D06807"/>
    <w:rsid w:val="00D16C22"/>
    <w:rsid w:val="00D17A62"/>
    <w:rsid w:val="00D21565"/>
    <w:rsid w:val="00D2376E"/>
    <w:rsid w:val="00D24C4D"/>
    <w:rsid w:val="00D3789B"/>
    <w:rsid w:val="00D401F6"/>
    <w:rsid w:val="00D41B40"/>
    <w:rsid w:val="00D4533A"/>
    <w:rsid w:val="00D50CB7"/>
    <w:rsid w:val="00D541AC"/>
    <w:rsid w:val="00D70BFA"/>
    <w:rsid w:val="00D77BC6"/>
    <w:rsid w:val="00D80AE4"/>
    <w:rsid w:val="00D8213B"/>
    <w:rsid w:val="00D86680"/>
    <w:rsid w:val="00D86767"/>
    <w:rsid w:val="00D8691E"/>
    <w:rsid w:val="00D95581"/>
    <w:rsid w:val="00DA0E01"/>
    <w:rsid w:val="00DA6F06"/>
    <w:rsid w:val="00DA7DE5"/>
    <w:rsid w:val="00DC63E5"/>
    <w:rsid w:val="00DD7886"/>
    <w:rsid w:val="00DE2883"/>
    <w:rsid w:val="00DF1B79"/>
    <w:rsid w:val="00DF584C"/>
    <w:rsid w:val="00E04AF0"/>
    <w:rsid w:val="00E44C91"/>
    <w:rsid w:val="00E464CB"/>
    <w:rsid w:val="00E71519"/>
    <w:rsid w:val="00E93AC5"/>
    <w:rsid w:val="00EA2BD7"/>
    <w:rsid w:val="00EB2810"/>
    <w:rsid w:val="00EB40E3"/>
    <w:rsid w:val="00EB6856"/>
    <w:rsid w:val="00EB6B49"/>
    <w:rsid w:val="00EB7773"/>
    <w:rsid w:val="00EC4A48"/>
    <w:rsid w:val="00EC797C"/>
    <w:rsid w:val="00ED0107"/>
    <w:rsid w:val="00ED2599"/>
    <w:rsid w:val="00ED30FB"/>
    <w:rsid w:val="00EE19EC"/>
    <w:rsid w:val="00EE3893"/>
    <w:rsid w:val="00EF0868"/>
    <w:rsid w:val="00EF3860"/>
    <w:rsid w:val="00EF4EE8"/>
    <w:rsid w:val="00EF745C"/>
    <w:rsid w:val="00F04B9D"/>
    <w:rsid w:val="00F12FA5"/>
    <w:rsid w:val="00F1615C"/>
    <w:rsid w:val="00F30605"/>
    <w:rsid w:val="00F318B1"/>
    <w:rsid w:val="00F37F1A"/>
    <w:rsid w:val="00F5463C"/>
    <w:rsid w:val="00F6184A"/>
    <w:rsid w:val="00F62797"/>
    <w:rsid w:val="00F64A9D"/>
    <w:rsid w:val="00F65ACB"/>
    <w:rsid w:val="00F71C12"/>
    <w:rsid w:val="00F75196"/>
    <w:rsid w:val="00F80370"/>
    <w:rsid w:val="00F87625"/>
    <w:rsid w:val="00FA0806"/>
    <w:rsid w:val="00FA7BBF"/>
    <w:rsid w:val="00FB2B47"/>
    <w:rsid w:val="00FB2D33"/>
    <w:rsid w:val="00FB41B3"/>
    <w:rsid w:val="00FC475D"/>
    <w:rsid w:val="00FD09C7"/>
    <w:rsid w:val="00FD4D76"/>
    <w:rsid w:val="00FD7045"/>
    <w:rsid w:val="00FE0EAC"/>
    <w:rsid w:val="00FE3C46"/>
    <w:rsid w:val="00FF1698"/>
    <w:rsid w:val="00FF2B84"/>
    <w:rsid w:val="00FF463C"/>
    <w:rsid w:val="00FF6D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9B980BAB-E46B-42BD-A707-00CCE2EAF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3E39"/>
    <w:pPr>
      <w:widowControl w:val="0"/>
      <w:autoSpaceDE w:val="0"/>
      <w:autoSpaceDN w:val="0"/>
      <w:adjustRightInd w:val="0"/>
    </w:pPr>
    <w:rPr>
      <w:rFonts w:ascii="Times New Roman" w:eastAsia="Times New Roman" w:hAnsi="Times New Roman" w:cs="Times New Roman"/>
    </w:rPr>
  </w:style>
  <w:style w:type="paragraph" w:styleId="1">
    <w:name w:val="heading 1"/>
    <w:basedOn w:val="a"/>
    <w:next w:val="a"/>
    <w:link w:val="10"/>
    <w:uiPriority w:val="9"/>
    <w:qFormat/>
    <w:rsid w:val="00743E39"/>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E39"/>
    <w:rPr>
      <w:rFonts w:ascii="Cambria" w:eastAsia="Times New Roman" w:hAnsi="Cambria" w:cs="Times New Roman"/>
      <w:b/>
      <w:bCs/>
      <w:color w:val="365F91"/>
      <w:sz w:val="28"/>
      <w:szCs w:val="28"/>
      <w:lang w:eastAsia="ru-RU"/>
    </w:rPr>
  </w:style>
  <w:style w:type="paragraph" w:styleId="a3">
    <w:name w:val="No Spacing"/>
    <w:qFormat/>
    <w:rsid w:val="00743E39"/>
    <w:rPr>
      <w:rFonts w:eastAsia="Times New Roman" w:cs="Times New Roman"/>
      <w:sz w:val="22"/>
      <w:szCs w:val="22"/>
    </w:rPr>
  </w:style>
  <w:style w:type="paragraph" w:styleId="a4">
    <w:name w:val="List Paragraph"/>
    <w:basedOn w:val="a"/>
    <w:link w:val="a5"/>
    <w:uiPriority w:val="34"/>
    <w:qFormat/>
    <w:rsid w:val="00743E39"/>
    <w:pPr>
      <w:widowControl/>
      <w:autoSpaceDE/>
      <w:autoSpaceDN/>
      <w:adjustRightInd/>
      <w:spacing w:after="200" w:line="276" w:lineRule="auto"/>
      <w:ind w:left="720"/>
      <w:contextualSpacing/>
    </w:pPr>
    <w:rPr>
      <w:rFonts w:ascii="Calibri" w:eastAsia="Calibri" w:hAnsi="Calibri"/>
      <w:sz w:val="22"/>
      <w:szCs w:val="22"/>
      <w:lang w:val="x-none" w:eastAsia="x-none"/>
    </w:rPr>
  </w:style>
  <w:style w:type="character" w:customStyle="1" w:styleId="11">
    <w:name w:val="Основной текст Знак1"/>
    <w:link w:val="12"/>
    <w:uiPriority w:val="99"/>
    <w:rsid w:val="00743E39"/>
    <w:rPr>
      <w:rFonts w:ascii="Times New Roman" w:hAnsi="Times New Roman" w:cs="Times New Roman"/>
      <w:sz w:val="31"/>
      <w:szCs w:val="31"/>
    </w:rPr>
  </w:style>
  <w:style w:type="table" w:styleId="a6">
    <w:name w:val="Table Grid"/>
    <w:basedOn w:val="a1"/>
    <w:uiPriority w:val="59"/>
    <w:rsid w:val="00743E3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743E39"/>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sid w:val="00743E39"/>
    <w:rPr>
      <w:color w:val="0000FF"/>
      <w:u w:val="single"/>
    </w:rPr>
  </w:style>
  <w:style w:type="paragraph" w:styleId="a7">
    <w:name w:val="Body Text"/>
    <w:basedOn w:val="a"/>
    <w:link w:val="a9"/>
    <w:uiPriority w:val="99"/>
    <w:semiHidden/>
    <w:unhideWhenUsed/>
    <w:rsid w:val="00743E39"/>
    <w:pPr>
      <w:spacing w:after="120"/>
    </w:pPr>
    <w:rPr>
      <w:lang w:val="x-none"/>
    </w:rPr>
  </w:style>
  <w:style w:type="character" w:customStyle="1" w:styleId="a9">
    <w:name w:val="Основной текст Знак"/>
    <w:link w:val="a7"/>
    <w:uiPriority w:val="99"/>
    <w:semiHidden/>
    <w:rsid w:val="00743E39"/>
    <w:rPr>
      <w:rFonts w:ascii="Times New Roman" w:eastAsia="Times New Roman" w:hAnsi="Times New Roman" w:cs="Times New Roman"/>
      <w:color w:val="auto"/>
      <w:sz w:val="20"/>
      <w:szCs w:val="20"/>
      <w:lang w:eastAsia="ru-RU"/>
    </w:rPr>
  </w:style>
  <w:style w:type="paragraph" w:styleId="aa">
    <w:name w:val="Normal (Web)"/>
    <w:basedOn w:val="a"/>
    <w:uiPriority w:val="99"/>
    <w:unhideWhenUsed/>
    <w:rsid w:val="00743E39"/>
    <w:rPr>
      <w:sz w:val="24"/>
      <w:szCs w:val="24"/>
    </w:rPr>
  </w:style>
  <w:style w:type="character" w:styleId="ab">
    <w:name w:val="footnote reference"/>
    <w:uiPriority w:val="99"/>
    <w:unhideWhenUsed/>
    <w:rsid w:val="00743E39"/>
    <w:rPr>
      <w:rFonts w:ascii="Times New Roman" w:hAnsi="Times New Roman" w:cs="Times New Roman" w:hint="default"/>
      <w:vertAlign w:val="superscript"/>
    </w:rPr>
  </w:style>
  <w:style w:type="table" w:customStyle="1" w:styleId="13">
    <w:name w:val="Сетка таблицы1"/>
    <w:basedOn w:val="a1"/>
    <w:next w:val="a6"/>
    <w:uiPriority w:val="59"/>
    <w:rsid w:val="00743E39"/>
    <w:rPr>
      <w:rFonts w:eastAsia="Times New Roman"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743E39"/>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
    <w:name w:val="Сетка таблицы2"/>
    <w:basedOn w:val="a1"/>
    <w:next w:val="a6"/>
    <w:uiPriority w:val="59"/>
    <w:rsid w:val="00743E39"/>
    <w:rPr>
      <w:rFonts w:eastAsia="Times New Roman"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743E3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743E3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743E3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43E3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743E3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743E3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743E39"/>
    <w:rPr>
      <w:rFonts w:ascii="Tahoma" w:hAnsi="Tahoma"/>
      <w:sz w:val="16"/>
      <w:szCs w:val="16"/>
      <w:lang w:val="x-none"/>
    </w:rPr>
  </w:style>
  <w:style w:type="character" w:customStyle="1" w:styleId="ae">
    <w:name w:val="Текст выноски Знак"/>
    <w:link w:val="ad"/>
    <w:uiPriority w:val="99"/>
    <w:semiHidden/>
    <w:rsid w:val="00743E39"/>
    <w:rPr>
      <w:rFonts w:ascii="Tahoma" w:eastAsia="Times New Roman" w:hAnsi="Tahoma" w:cs="Times New Roman"/>
      <w:color w:val="auto"/>
      <w:sz w:val="16"/>
      <w:szCs w:val="16"/>
      <w:lang w:eastAsia="ru-RU"/>
    </w:rPr>
  </w:style>
  <w:style w:type="paragraph" w:styleId="af">
    <w:name w:val="header"/>
    <w:basedOn w:val="a"/>
    <w:link w:val="af0"/>
    <w:uiPriority w:val="99"/>
    <w:unhideWhenUsed/>
    <w:rsid w:val="00743E39"/>
    <w:pPr>
      <w:tabs>
        <w:tab w:val="center" w:pos="4677"/>
        <w:tab w:val="right" w:pos="9355"/>
      </w:tabs>
    </w:pPr>
    <w:rPr>
      <w:lang w:val="x-none"/>
    </w:rPr>
  </w:style>
  <w:style w:type="character" w:customStyle="1" w:styleId="af0">
    <w:name w:val="Верхний колонтитул Знак"/>
    <w:link w:val="af"/>
    <w:uiPriority w:val="99"/>
    <w:rsid w:val="00743E39"/>
    <w:rPr>
      <w:rFonts w:ascii="Times New Roman" w:eastAsia="Times New Roman" w:hAnsi="Times New Roman" w:cs="Times New Roman"/>
      <w:color w:val="auto"/>
      <w:sz w:val="20"/>
      <w:szCs w:val="20"/>
      <w:lang w:eastAsia="ru-RU"/>
    </w:rPr>
  </w:style>
  <w:style w:type="paragraph" w:styleId="af1">
    <w:name w:val="footer"/>
    <w:basedOn w:val="a"/>
    <w:link w:val="af2"/>
    <w:uiPriority w:val="99"/>
    <w:unhideWhenUsed/>
    <w:rsid w:val="00743E39"/>
    <w:pPr>
      <w:tabs>
        <w:tab w:val="center" w:pos="4677"/>
        <w:tab w:val="right" w:pos="9355"/>
      </w:tabs>
    </w:pPr>
    <w:rPr>
      <w:lang w:val="x-none"/>
    </w:rPr>
  </w:style>
  <w:style w:type="character" w:customStyle="1" w:styleId="af2">
    <w:name w:val="Нижний колонтитул Знак"/>
    <w:link w:val="af1"/>
    <w:uiPriority w:val="99"/>
    <w:rsid w:val="00743E39"/>
    <w:rPr>
      <w:rFonts w:ascii="Times New Roman" w:eastAsia="Times New Roman" w:hAnsi="Times New Roman" w:cs="Times New Roman"/>
      <w:color w:val="auto"/>
      <w:sz w:val="20"/>
      <w:szCs w:val="20"/>
      <w:lang w:eastAsia="ru-RU"/>
    </w:rPr>
  </w:style>
  <w:style w:type="paragraph" w:customStyle="1" w:styleId="ConsPlusNormal">
    <w:name w:val="ConsPlusNormal"/>
    <w:rsid w:val="00743E39"/>
    <w:pPr>
      <w:widowControl w:val="0"/>
      <w:autoSpaceDE w:val="0"/>
      <w:autoSpaceDN w:val="0"/>
      <w:adjustRightInd w:val="0"/>
    </w:pPr>
    <w:rPr>
      <w:rFonts w:ascii="Arial" w:eastAsia="Times New Roman" w:hAnsi="Arial"/>
    </w:rPr>
  </w:style>
  <w:style w:type="paragraph" w:customStyle="1" w:styleId="ConsPlusNonformat">
    <w:name w:val="ConsPlusNonformat"/>
    <w:uiPriority w:val="99"/>
    <w:rsid w:val="00743E39"/>
    <w:pPr>
      <w:widowControl w:val="0"/>
      <w:autoSpaceDE w:val="0"/>
      <w:autoSpaceDN w:val="0"/>
      <w:adjustRightInd w:val="0"/>
    </w:pPr>
    <w:rPr>
      <w:rFonts w:ascii="Courier New" w:eastAsia="Times New Roman" w:hAnsi="Courier New" w:cs="Courier New"/>
    </w:rPr>
  </w:style>
  <w:style w:type="paragraph" w:styleId="af3">
    <w:name w:val="Body Text Indent"/>
    <w:basedOn w:val="a"/>
    <w:link w:val="af4"/>
    <w:uiPriority w:val="99"/>
    <w:semiHidden/>
    <w:rsid w:val="00743E39"/>
    <w:pPr>
      <w:widowControl/>
      <w:autoSpaceDE/>
      <w:autoSpaceDN/>
      <w:adjustRightInd/>
      <w:spacing w:after="120" w:line="276" w:lineRule="auto"/>
      <w:ind w:left="283"/>
    </w:pPr>
    <w:rPr>
      <w:rFonts w:ascii="Calibri" w:hAnsi="Calibri"/>
      <w:sz w:val="22"/>
      <w:szCs w:val="22"/>
      <w:lang w:val="x-none" w:eastAsia="x-none"/>
    </w:rPr>
  </w:style>
  <w:style w:type="character" w:customStyle="1" w:styleId="af4">
    <w:name w:val="Основной текст с отступом Знак"/>
    <w:link w:val="af3"/>
    <w:uiPriority w:val="99"/>
    <w:semiHidden/>
    <w:rsid w:val="00743E39"/>
    <w:rPr>
      <w:rFonts w:eastAsia="Times New Roman" w:cs="Times New Roman"/>
      <w:color w:val="auto"/>
      <w:sz w:val="22"/>
      <w:szCs w:val="22"/>
    </w:rPr>
  </w:style>
  <w:style w:type="paragraph" w:styleId="20">
    <w:name w:val="Body Text Indent 2"/>
    <w:basedOn w:val="a"/>
    <w:link w:val="21"/>
    <w:uiPriority w:val="99"/>
    <w:semiHidden/>
    <w:unhideWhenUsed/>
    <w:rsid w:val="00743E39"/>
    <w:pPr>
      <w:widowControl/>
      <w:autoSpaceDE/>
      <w:autoSpaceDN/>
      <w:adjustRightInd/>
      <w:spacing w:after="120" w:line="480" w:lineRule="auto"/>
      <w:ind w:left="283"/>
    </w:pPr>
    <w:rPr>
      <w:lang w:val="x-none" w:eastAsia="x-none"/>
    </w:rPr>
  </w:style>
  <w:style w:type="character" w:customStyle="1" w:styleId="21">
    <w:name w:val="Основной текст с отступом 2 Знак"/>
    <w:link w:val="20"/>
    <w:uiPriority w:val="99"/>
    <w:semiHidden/>
    <w:rsid w:val="00743E39"/>
    <w:rPr>
      <w:rFonts w:ascii="Times New Roman" w:eastAsia="Times New Roman" w:hAnsi="Times New Roman" w:cs="Times New Roman"/>
      <w:color w:val="auto"/>
    </w:rPr>
  </w:style>
  <w:style w:type="paragraph" w:customStyle="1" w:styleId="s1">
    <w:name w:val="s_1"/>
    <w:basedOn w:val="a"/>
    <w:rsid w:val="00743E39"/>
    <w:pPr>
      <w:widowControl/>
      <w:autoSpaceDE/>
      <w:autoSpaceDN/>
      <w:adjustRightInd/>
      <w:spacing w:before="100" w:beforeAutospacing="1" w:after="100" w:afterAutospacing="1"/>
    </w:pPr>
    <w:rPr>
      <w:sz w:val="24"/>
      <w:szCs w:val="24"/>
    </w:rPr>
  </w:style>
  <w:style w:type="paragraph" w:customStyle="1" w:styleId="Default">
    <w:name w:val="Default"/>
    <w:qFormat/>
    <w:rsid w:val="00743E39"/>
    <w:pPr>
      <w:autoSpaceDE w:val="0"/>
      <w:autoSpaceDN w:val="0"/>
      <w:adjustRightInd w:val="0"/>
    </w:pPr>
    <w:rPr>
      <w:rFonts w:ascii="Times New Roman" w:eastAsia="Times New Roman" w:hAnsi="Times New Roman" w:cs="Times New Roman"/>
      <w:color w:val="000000"/>
      <w:sz w:val="24"/>
      <w:szCs w:val="24"/>
    </w:rPr>
  </w:style>
  <w:style w:type="paragraph" w:styleId="HTML">
    <w:name w:val="HTML Preformatted"/>
    <w:basedOn w:val="a"/>
    <w:link w:val="HTML0"/>
    <w:semiHidden/>
    <w:unhideWhenUsed/>
    <w:rsid w:val="00743E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character" w:customStyle="1" w:styleId="HTML0">
    <w:name w:val="Стандартный HTML Знак"/>
    <w:link w:val="HTML"/>
    <w:semiHidden/>
    <w:rsid w:val="00743E39"/>
    <w:rPr>
      <w:rFonts w:ascii="Courier New" w:eastAsia="Times New Roman" w:hAnsi="Courier New" w:cs="Times New Roman"/>
      <w:color w:val="auto"/>
      <w:sz w:val="20"/>
      <w:szCs w:val="20"/>
    </w:rPr>
  </w:style>
  <w:style w:type="character" w:customStyle="1" w:styleId="apple-converted-space">
    <w:name w:val="apple-converted-space"/>
    <w:basedOn w:val="a0"/>
    <w:rsid w:val="00743E39"/>
  </w:style>
  <w:style w:type="paragraph" w:customStyle="1" w:styleId="FR1">
    <w:name w:val="FR1"/>
    <w:rsid w:val="00743E39"/>
    <w:pPr>
      <w:widowControl w:val="0"/>
      <w:ind w:left="480"/>
    </w:pPr>
    <w:rPr>
      <w:rFonts w:ascii="Arial" w:eastAsia="Times New Roman" w:hAnsi="Arial" w:cs="Times New Roman"/>
      <w:i/>
      <w:sz w:val="44"/>
    </w:rPr>
  </w:style>
  <w:style w:type="paragraph" w:styleId="af5">
    <w:name w:val="Plain Text"/>
    <w:basedOn w:val="a"/>
    <w:link w:val="af6"/>
    <w:semiHidden/>
    <w:unhideWhenUsed/>
    <w:rsid w:val="00743E39"/>
    <w:pPr>
      <w:widowControl/>
      <w:adjustRightInd/>
    </w:pPr>
    <w:rPr>
      <w:rFonts w:ascii="Courier New" w:hAnsi="Courier New"/>
      <w:lang w:val="x-none" w:eastAsia="x-none"/>
    </w:rPr>
  </w:style>
  <w:style w:type="character" w:customStyle="1" w:styleId="af6">
    <w:name w:val="Текст Знак"/>
    <w:link w:val="af5"/>
    <w:semiHidden/>
    <w:rsid w:val="00743E39"/>
    <w:rPr>
      <w:rFonts w:ascii="Courier New" w:eastAsia="Times New Roman" w:hAnsi="Courier New" w:cs="Times New Roman"/>
      <w:color w:val="auto"/>
      <w:sz w:val="20"/>
      <w:szCs w:val="20"/>
    </w:rPr>
  </w:style>
  <w:style w:type="paragraph" w:customStyle="1" w:styleId="western">
    <w:name w:val="western"/>
    <w:basedOn w:val="a"/>
    <w:rsid w:val="0089564E"/>
    <w:pPr>
      <w:widowControl/>
      <w:autoSpaceDE/>
      <w:autoSpaceDN/>
      <w:adjustRightInd/>
      <w:spacing w:before="100" w:beforeAutospacing="1" w:after="100" w:afterAutospacing="1"/>
    </w:pPr>
    <w:rPr>
      <w:sz w:val="24"/>
      <w:szCs w:val="24"/>
    </w:rPr>
  </w:style>
  <w:style w:type="character" w:customStyle="1" w:styleId="c1">
    <w:name w:val="c1"/>
    <w:basedOn w:val="a0"/>
    <w:rsid w:val="0089564E"/>
  </w:style>
  <w:style w:type="character" w:customStyle="1" w:styleId="a5">
    <w:name w:val="Абзац списка Знак"/>
    <w:link w:val="a4"/>
    <w:uiPriority w:val="34"/>
    <w:locked/>
    <w:rsid w:val="0089564E"/>
    <w:rPr>
      <w:rFonts w:eastAsia="Calibri" w:cs="Times New Roman"/>
      <w:color w:val="auto"/>
      <w:sz w:val="22"/>
      <w:szCs w:val="22"/>
    </w:rPr>
  </w:style>
  <w:style w:type="character" w:styleId="af7">
    <w:name w:val="Unresolved Mention"/>
    <w:basedOn w:val="a0"/>
    <w:uiPriority w:val="99"/>
    <w:semiHidden/>
    <w:unhideWhenUsed/>
    <w:rsid w:val="00C250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98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31758.html"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settings" Target="settings.xml"/><Relationship Id="rId21" Type="http://schemas.openxmlformats.org/officeDocument/2006/relationships/hyperlink" Target="http://diss.rsl.ru" TargetMode="External"/><Relationship Id="rId7" Type="http://schemas.openxmlformats.org/officeDocument/2006/relationships/hyperlink" Target="https://biblio-online.ru/bcode/433363"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2" Type="http://schemas.openxmlformats.org/officeDocument/2006/relationships/styles" Target="style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iprbookshop.ru/47887.html"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5" Type="http://schemas.openxmlformats.org/officeDocument/2006/relationships/hyperlink" Target="https://biblio-online.ru/bcode/413505" TargetMode="Externa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elibrary.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webSettings" Target="webSettings.xml"/><Relationship Id="rId9" Type="http://schemas.openxmlformats.org/officeDocument/2006/relationships/hyperlink" Target="http://www.iprbookshop.ru/28153.html"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10377</Words>
  <Characters>59151</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69390</CharactersWithSpaces>
  <SharedDoc>false</SharedDoc>
  <HLinks>
    <vt:vector size="48" baseType="variant">
      <vt:variant>
        <vt:i4>8126516</vt:i4>
      </vt:variant>
      <vt:variant>
        <vt:i4>21</vt:i4>
      </vt:variant>
      <vt:variant>
        <vt:i4>0</vt:i4>
      </vt:variant>
      <vt:variant>
        <vt:i4>5</vt:i4>
      </vt:variant>
      <vt:variant>
        <vt:lpwstr>http://www.elibrary.ru/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4390995</vt:i4>
      </vt:variant>
      <vt:variant>
        <vt:i4>9</vt:i4>
      </vt:variant>
      <vt:variant>
        <vt:i4>0</vt:i4>
      </vt:variant>
      <vt:variant>
        <vt:i4>5</vt:i4>
      </vt:variant>
      <vt:variant>
        <vt:lpwstr>http://www.iprbookshop.ru/31758.html</vt:lpwstr>
      </vt:variant>
      <vt:variant>
        <vt:lpwstr/>
      </vt:variant>
      <vt:variant>
        <vt:i4>1310739</vt:i4>
      </vt:variant>
      <vt:variant>
        <vt:i4>6</vt:i4>
      </vt:variant>
      <vt:variant>
        <vt:i4>0</vt:i4>
      </vt:variant>
      <vt:variant>
        <vt:i4>5</vt:i4>
      </vt:variant>
      <vt:variant>
        <vt:lpwstr>https://biblio-online.ru/bcode/433363</vt:lpwstr>
      </vt:variant>
      <vt:variant>
        <vt:lpwstr/>
      </vt:variant>
      <vt:variant>
        <vt:i4>4718676</vt:i4>
      </vt:variant>
      <vt:variant>
        <vt:i4>3</vt:i4>
      </vt:variant>
      <vt:variant>
        <vt:i4>0</vt:i4>
      </vt:variant>
      <vt:variant>
        <vt:i4>5</vt:i4>
      </vt:variant>
      <vt:variant>
        <vt:lpwstr>http://www.iprbookshop.ru/47887.html</vt:lpwstr>
      </vt:variant>
      <vt:variant>
        <vt:lpwstr/>
      </vt:variant>
      <vt:variant>
        <vt:i4>1179671</vt:i4>
      </vt:variant>
      <vt:variant>
        <vt:i4>0</vt:i4>
      </vt:variant>
      <vt:variant>
        <vt:i4>0</vt:i4>
      </vt:variant>
      <vt:variant>
        <vt:i4>5</vt:i4>
      </vt:variant>
      <vt:variant>
        <vt:lpwstr>https://biblio-online.ru/bcode/413505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cp:lastModifiedBy>Mark Bernstorf</cp:lastModifiedBy>
  <cp:revision>5</cp:revision>
  <cp:lastPrinted>2019-03-09T12:32:00Z</cp:lastPrinted>
  <dcterms:created xsi:type="dcterms:W3CDTF">2022-03-07T07:11:00Z</dcterms:created>
  <dcterms:modified xsi:type="dcterms:W3CDTF">2022-11-13T15:39:00Z</dcterms:modified>
</cp:coreProperties>
</file>